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ED" w:rsidRPr="001958B2" w:rsidRDefault="00740FED">
      <w:pPr>
        <w:pStyle w:val="Title"/>
        <w:rPr>
          <w:rFonts w:ascii="Arial" w:hAnsi="Arial" w:cs="Arial"/>
          <w:b/>
        </w:rPr>
      </w:pPr>
      <w:r w:rsidRPr="001958B2">
        <w:rPr>
          <w:rFonts w:ascii="Arial" w:hAnsi="Arial" w:cs="Arial"/>
          <w:b/>
        </w:rPr>
        <w:t>Melverley Internal Drainage Board</w:t>
      </w:r>
    </w:p>
    <w:tbl>
      <w:tblPr>
        <w:tblW w:w="0" w:type="auto"/>
        <w:jc w:val="center"/>
        <w:tblBorders>
          <w:bottom w:val="single" w:sz="4" w:space="0" w:color="auto"/>
        </w:tblBorders>
        <w:tblLayout w:type="fixed"/>
        <w:tblLook w:val="0000"/>
      </w:tblPr>
      <w:tblGrid>
        <w:gridCol w:w="4448"/>
      </w:tblGrid>
      <w:tr w:rsidR="00740FED" w:rsidRPr="001958B2">
        <w:trPr>
          <w:trHeight w:val="153"/>
          <w:jc w:val="center"/>
        </w:trPr>
        <w:tc>
          <w:tcPr>
            <w:tcW w:w="4448" w:type="dxa"/>
          </w:tcPr>
          <w:p w:rsidR="00740FED" w:rsidRPr="001958B2" w:rsidRDefault="00740FED">
            <w:pPr>
              <w:pStyle w:val="Title"/>
              <w:rPr>
                <w:rFonts w:ascii="Arial" w:hAnsi="Arial" w:cs="Arial"/>
                <w:sz w:val="22"/>
              </w:rPr>
            </w:pPr>
          </w:p>
        </w:tc>
      </w:tr>
    </w:tbl>
    <w:p w:rsidR="00740FED" w:rsidRPr="001958B2" w:rsidRDefault="00740FED">
      <w:pPr>
        <w:pStyle w:val="Title"/>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21"/>
        <w:gridCol w:w="3095"/>
      </w:tblGrid>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R L R Jones FRICS FAAV</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830668">
            <w:pPr>
              <w:jc w:val="right"/>
              <w:rPr>
                <w:rFonts w:ascii="Arial" w:hAnsi="Arial" w:cs="Arial"/>
                <w:sz w:val="22"/>
                <w:szCs w:val="22"/>
              </w:rPr>
            </w:pPr>
            <w:r>
              <w:rPr>
                <w:rFonts w:ascii="Arial" w:hAnsi="Arial" w:cs="Arial"/>
                <w:sz w:val="22"/>
                <w:szCs w:val="22"/>
              </w:rPr>
              <w:t>17 Rowton Road</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SURVEYOR &amp; CLERK</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830668">
            <w:pPr>
              <w:jc w:val="right"/>
              <w:rPr>
                <w:rFonts w:ascii="Arial" w:hAnsi="Arial" w:cs="Arial"/>
                <w:sz w:val="22"/>
                <w:szCs w:val="22"/>
              </w:rPr>
            </w:pPr>
            <w:r w:rsidRPr="001958B2">
              <w:rPr>
                <w:rFonts w:ascii="Arial" w:hAnsi="Arial" w:cs="Arial"/>
                <w:sz w:val="22"/>
                <w:szCs w:val="22"/>
              </w:rPr>
              <w:t>Shrewsbury</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830668">
            <w:pPr>
              <w:jc w:val="right"/>
              <w:rPr>
                <w:rFonts w:ascii="Arial" w:hAnsi="Arial" w:cs="Arial"/>
                <w:sz w:val="22"/>
                <w:szCs w:val="22"/>
              </w:rPr>
            </w:pPr>
            <w:r>
              <w:rPr>
                <w:rFonts w:ascii="Arial" w:hAnsi="Arial" w:cs="Arial"/>
                <w:sz w:val="22"/>
                <w:szCs w:val="22"/>
              </w:rPr>
              <w:t>SY2 6JA</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6C14BC" w:rsidP="00830668">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0479C8">
            <w:pPr>
              <w:rPr>
                <w:rFonts w:ascii="Arial" w:hAnsi="Arial" w:cs="Arial"/>
                <w:sz w:val="22"/>
                <w:szCs w:val="22"/>
              </w:rPr>
            </w:pPr>
            <w:r>
              <w:rPr>
                <w:rFonts w:ascii="Arial" w:hAnsi="Arial" w:cs="Arial"/>
                <w:sz w:val="22"/>
                <w:szCs w:val="22"/>
              </w:rPr>
              <w:t>Our ref:  RLRJ/JS/MIDB</w:t>
            </w: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rsidP="000479C8">
            <w:pPr>
              <w:jc w:val="right"/>
              <w:rPr>
                <w:rFonts w:ascii="Arial" w:hAnsi="Arial" w:cs="Arial"/>
                <w:sz w:val="22"/>
                <w:szCs w:val="22"/>
              </w:rPr>
            </w:pPr>
            <w:r w:rsidRPr="001958B2">
              <w:rPr>
                <w:rFonts w:ascii="Arial" w:hAnsi="Arial" w:cs="Arial"/>
                <w:sz w:val="22"/>
                <w:szCs w:val="22"/>
              </w:rPr>
              <w:t>Tel: 0</w:t>
            </w:r>
            <w:r w:rsidR="000479C8">
              <w:rPr>
                <w:rFonts w:ascii="Arial" w:hAnsi="Arial" w:cs="Arial"/>
                <w:sz w:val="22"/>
                <w:szCs w:val="22"/>
              </w:rPr>
              <w:t>7980</w:t>
            </w:r>
            <w:r w:rsidRPr="001958B2">
              <w:rPr>
                <w:rFonts w:ascii="Arial" w:hAnsi="Arial" w:cs="Arial"/>
                <w:sz w:val="22"/>
                <w:szCs w:val="22"/>
              </w:rPr>
              <w:t xml:space="preserve"> </w:t>
            </w:r>
            <w:r w:rsidR="000479C8">
              <w:rPr>
                <w:rFonts w:ascii="Arial" w:hAnsi="Arial" w:cs="Arial"/>
                <w:sz w:val="22"/>
                <w:szCs w:val="22"/>
              </w:rPr>
              <w:t>785111</w:t>
            </w: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rsidP="00474154">
            <w:pPr>
              <w:rPr>
                <w:rFonts w:ascii="Arial" w:hAnsi="Arial" w:cs="Arial"/>
                <w:sz w:val="22"/>
                <w:szCs w:val="22"/>
              </w:rPr>
            </w:pPr>
            <w:r w:rsidRPr="001958B2">
              <w:rPr>
                <w:rFonts w:ascii="Arial" w:hAnsi="Arial" w:cs="Arial"/>
                <w:sz w:val="22"/>
                <w:szCs w:val="22"/>
              </w:rPr>
              <w:t xml:space="preserve">Date:   </w:t>
            </w:r>
            <w:r w:rsidR="00474154">
              <w:rPr>
                <w:rFonts w:ascii="Arial" w:hAnsi="Arial" w:cs="Arial"/>
                <w:sz w:val="22"/>
                <w:szCs w:val="22"/>
              </w:rPr>
              <w:t>20 January 2022</w:t>
            </w: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bl>
    <w:p w:rsidR="00740FED" w:rsidRPr="001958B2" w:rsidRDefault="00740FED">
      <w:pPr>
        <w:rPr>
          <w:rFonts w:ascii="Arial" w:hAnsi="Arial" w:cs="Arial"/>
          <w:b/>
          <w:bCs/>
          <w:sz w:val="22"/>
          <w:szCs w:val="22"/>
        </w:rPr>
      </w:pPr>
    </w:p>
    <w:p w:rsidR="00BB3853" w:rsidRDefault="00740FED" w:rsidP="00C97E03">
      <w:pPr>
        <w:jc w:val="center"/>
        <w:rPr>
          <w:rFonts w:ascii="Arial" w:hAnsi="Arial" w:cs="Arial"/>
          <w:b/>
          <w:bCs/>
          <w:szCs w:val="24"/>
        </w:rPr>
      </w:pPr>
      <w:r w:rsidRPr="001958B2">
        <w:rPr>
          <w:rFonts w:ascii="Arial" w:hAnsi="Arial" w:cs="Arial"/>
          <w:b/>
          <w:bCs/>
          <w:sz w:val="22"/>
          <w:szCs w:val="22"/>
        </w:rPr>
        <w:t>MINUTES</w:t>
      </w:r>
      <w:r w:rsidRPr="001958B2">
        <w:rPr>
          <w:rFonts w:ascii="Arial" w:hAnsi="Arial" w:cs="Arial"/>
          <w:b/>
          <w:bCs/>
          <w:szCs w:val="24"/>
        </w:rPr>
        <w:t xml:space="preserve"> OF MEETING </w:t>
      </w:r>
    </w:p>
    <w:p w:rsidR="00740FED" w:rsidRDefault="00740FED" w:rsidP="00C97E03">
      <w:pPr>
        <w:jc w:val="center"/>
        <w:rPr>
          <w:rFonts w:ascii="Arial" w:hAnsi="Arial" w:cs="Arial"/>
          <w:b/>
          <w:szCs w:val="24"/>
        </w:rPr>
      </w:pPr>
      <w:r w:rsidRPr="001958B2">
        <w:rPr>
          <w:rFonts w:ascii="Arial" w:hAnsi="Arial" w:cs="Arial"/>
          <w:b/>
          <w:szCs w:val="24"/>
        </w:rPr>
        <w:t xml:space="preserve">HELD </w:t>
      </w:r>
      <w:r w:rsidR="00C97E03">
        <w:rPr>
          <w:rFonts w:ascii="Arial" w:hAnsi="Arial" w:cs="Arial"/>
          <w:b/>
          <w:szCs w:val="24"/>
        </w:rPr>
        <w:t xml:space="preserve">ON WEDNESDAY </w:t>
      </w:r>
      <w:r w:rsidR="00474154">
        <w:rPr>
          <w:rFonts w:ascii="Arial" w:hAnsi="Arial" w:cs="Arial"/>
          <w:b/>
          <w:szCs w:val="24"/>
        </w:rPr>
        <w:t xml:space="preserve">19 JANUARY </w:t>
      </w:r>
      <w:r w:rsidR="00C97E03">
        <w:rPr>
          <w:rFonts w:ascii="Arial" w:hAnsi="Arial" w:cs="Arial"/>
          <w:b/>
          <w:szCs w:val="24"/>
        </w:rPr>
        <w:t>202</w:t>
      </w:r>
      <w:r w:rsidR="00474154">
        <w:rPr>
          <w:rFonts w:ascii="Arial" w:hAnsi="Arial" w:cs="Arial"/>
          <w:b/>
          <w:szCs w:val="24"/>
        </w:rPr>
        <w:t>2</w:t>
      </w:r>
      <w:r w:rsidR="00C97E03">
        <w:rPr>
          <w:rFonts w:ascii="Arial" w:hAnsi="Arial" w:cs="Arial"/>
          <w:b/>
          <w:szCs w:val="24"/>
        </w:rPr>
        <w:t xml:space="preserve"> AT </w:t>
      </w:r>
      <w:r w:rsidR="00425659">
        <w:rPr>
          <w:rFonts w:ascii="Arial" w:hAnsi="Arial" w:cs="Arial"/>
          <w:b/>
          <w:szCs w:val="24"/>
        </w:rPr>
        <w:t>7</w:t>
      </w:r>
      <w:r w:rsidR="00C97E03">
        <w:rPr>
          <w:rFonts w:ascii="Arial" w:hAnsi="Arial" w:cs="Arial"/>
          <w:b/>
          <w:szCs w:val="24"/>
        </w:rPr>
        <w:t>:30 PM</w:t>
      </w:r>
    </w:p>
    <w:p w:rsidR="00425659" w:rsidRPr="00353517" w:rsidRDefault="00425659" w:rsidP="00C97E03">
      <w:pPr>
        <w:jc w:val="center"/>
        <w:rPr>
          <w:rFonts w:ascii="Arial" w:hAnsi="Arial" w:cs="Arial"/>
          <w:caps/>
          <w:szCs w:val="24"/>
        </w:rPr>
      </w:pPr>
      <w:r>
        <w:rPr>
          <w:rFonts w:ascii="Arial" w:hAnsi="Arial" w:cs="Arial"/>
          <w:b/>
          <w:szCs w:val="24"/>
        </w:rPr>
        <w:t xml:space="preserve">AT KINNERLEY </w:t>
      </w:r>
      <w:r w:rsidR="00474154">
        <w:rPr>
          <w:rFonts w:ascii="Arial" w:hAnsi="Arial" w:cs="Arial"/>
          <w:b/>
          <w:szCs w:val="24"/>
        </w:rPr>
        <w:t>PARISH</w:t>
      </w:r>
      <w:r>
        <w:rPr>
          <w:rFonts w:ascii="Arial" w:hAnsi="Arial" w:cs="Arial"/>
          <w:b/>
          <w:szCs w:val="24"/>
        </w:rPr>
        <w:t xml:space="preserve"> HALL</w:t>
      </w:r>
    </w:p>
    <w:p w:rsidR="00740FED" w:rsidRPr="001958B2" w:rsidRDefault="00740FED">
      <w:pPr>
        <w:rPr>
          <w:rFonts w:ascii="Arial" w:hAnsi="Arial" w:cs="Arial"/>
          <w:sz w:val="22"/>
          <w:szCs w:val="22"/>
        </w:rPr>
      </w:pPr>
    </w:p>
    <w:p w:rsidR="00E85D85" w:rsidRDefault="00E85D85">
      <w:pPr>
        <w:ind w:firstLine="720"/>
        <w:rPr>
          <w:rFonts w:ascii="Arial" w:hAnsi="Arial" w:cs="Arial"/>
          <w:b/>
          <w:sz w:val="22"/>
          <w:szCs w:val="22"/>
        </w:rPr>
      </w:pPr>
    </w:p>
    <w:p w:rsidR="001958B2" w:rsidRPr="006C634E" w:rsidRDefault="00740FED">
      <w:pPr>
        <w:ind w:firstLine="720"/>
        <w:rPr>
          <w:rFonts w:ascii="Arial" w:hAnsi="Arial" w:cs="Arial"/>
          <w:b/>
          <w:sz w:val="22"/>
          <w:szCs w:val="22"/>
        </w:rPr>
      </w:pPr>
      <w:r w:rsidRPr="006C634E">
        <w:rPr>
          <w:rFonts w:ascii="Arial" w:hAnsi="Arial" w:cs="Arial"/>
          <w:b/>
          <w:sz w:val="22"/>
          <w:szCs w:val="22"/>
        </w:rPr>
        <w:t xml:space="preserve">Members </w:t>
      </w:r>
      <w:r w:rsidR="001958B2" w:rsidRPr="006C634E">
        <w:rPr>
          <w:rFonts w:ascii="Arial" w:hAnsi="Arial" w:cs="Arial"/>
          <w:b/>
          <w:sz w:val="22"/>
          <w:szCs w:val="22"/>
        </w:rPr>
        <w:t>Present:</w:t>
      </w:r>
    </w:p>
    <w:p w:rsidR="00740FED" w:rsidRPr="001958B2" w:rsidRDefault="00740FED">
      <w:pPr>
        <w:ind w:firstLine="720"/>
        <w:rPr>
          <w:rFonts w:ascii="Arial" w:hAnsi="Arial" w:cs="Arial"/>
          <w:sz w:val="22"/>
          <w:szCs w:val="22"/>
        </w:rPr>
      </w:pPr>
      <w:r w:rsidRPr="001958B2">
        <w:rPr>
          <w:rFonts w:ascii="Arial" w:hAnsi="Arial" w:cs="Arial"/>
          <w:sz w:val="22"/>
          <w:szCs w:val="22"/>
        </w:rPr>
        <w:tab/>
      </w:r>
    </w:p>
    <w:p w:rsidR="00F6535A" w:rsidRDefault="00F6535A" w:rsidP="00C97E03">
      <w:pPr>
        <w:ind w:firstLine="720"/>
        <w:rPr>
          <w:rFonts w:ascii="Arial" w:hAnsi="Arial" w:cs="Arial"/>
          <w:sz w:val="22"/>
          <w:szCs w:val="22"/>
        </w:rPr>
      </w:pPr>
      <w:r>
        <w:rPr>
          <w:rFonts w:ascii="Arial" w:hAnsi="Arial" w:cs="Arial"/>
          <w:sz w:val="22"/>
          <w:szCs w:val="22"/>
        </w:rPr>
        <w:t>B C Edwards (Chairman)</w:t>
      </w:r>
    </w:p>
    <w:p w:rsidR="00C97E03" w:rsidRDefault="00F6535A" w:rsidP="00C97E03">
      <w:pPr>
        <w:ind w:firstLine="720"/>
        <w:rPr>
          <w:rFonts w:ascii="Arial" w:hAnsi="Arial" w:cs="Arial"/>
          <w:sz w:val="22"/>
          <w:szCs w:val="22"/>
        </w:rPr>
      </w:pPr>
      <w:r>
        <w:rPr>
          <w:rFonts w:ascii="Arial" w:hAnsi="Arial" w:cs="Arial"/>
          <w:sz w:val="22"/>
          <w:szCs w:val="22"/>
        </w:rPr>
        <w:t>B Cambidge</w:t>
      </w:r>
    </w:p>
    <w:p w:rsidR="00474154" w:rsidRDefault="00474154" w:rsidP="00C97E03">
      <w:pPr>
        <w:ind w:firstLine="720"/>
        <w:rPr>
          <w:rFonts w:ascii="Arial" w:hAnsi="Arial" w:cs="Arial"/>
          <w:sz w:val="22"/>
          <w:szCs w:val="22"/>
        </w:rPr>
      </w:pPr>
      <w:r>
        <w:rPr>
          <w:rFonts w:ascii="Arial" w:hAnsi="Arial" w:cs="Arial"/>
          <w:sz w:val="22"/>
          <w:szCs w:val="22"/>
        </w:rPr>
        <w:t>C Green (Kinnerley Parish Council representative)</w:t>
      </w:r>
    </w:p>
    <w:p w:rsidR="00474154" w:rsidRDefault="00474154" w:rsidP="00C97E03">
      <w:pPr>
        <w:ind w:firstLine="720"/>
        <w:rPr>
          <w:rFonts w:ascii="Arial" w:hAnsi="Arial" w:cs="Arial"/>
          <w:sz w:val="22"/>
          <w:szCs w:val="22"/>
        </w:rPr>
      </w:pPr>
      <w:r>
        <w:rPr>
          <w:rFonts w:ascii="Arial" w:hAnsi="Arial" w:cs="Arial"/>
          <w:sz w:val="22"/>
          <w:szCs w:val="22"/>
        </w:rPr>
        <w:t>Rosie Harding (Melverley Parish Council representative)</w:t>
      </w:r>
    </w:p>
    <w:p w:rsidR="00474154" w:rsidRDefault="00474154" w:rsidP="00C97E03">
      <w:pPr>
        <w:ind w:firstLine="720"/>
        <w:rPr>
          <w:rFonts w:ascii="Arial" w:hAnsi="Arial" w:cs="Arial"/>
          <w:sz w:val="22"/>
          <w:szCs w:val="22"/>
        </w:rPr>
      </w:pPr>
      <w:r>
        <w:rPr>
          <w:rFonts w:ascii="Arial" w:hAnsi="Arial" w:cs="Arial"/>
          <w:sz w:val="22"/>
          <w:szCs w:val="22"/>
        </w:rPr>
        <w:t>B Williams (Shropshire Councillor)</w:t>
      </w:r>
    </w:p>
    <w:p w:rsidR="00474154" w:rsidRDefault="00474154" w:rsidP="00C97E03">
      <w:pPr>
        <w:ind w:firstLine="720"/>
        <w:rPr>
          <w:rFonts w:ascii="Arial" w:hAnsi="Arial" w:cs="Arial"/>
          <w:sz w:val="22"/>
          <w:szCs w:val="22"/>
        </w:rPr>
      </w:pPr>
      <w:r>
        <w:rPr>
          <w:rFonts w:ascii="Arial" w:hAnsi="Arial" w:cs="Arial"/>
          <w:sz w:val="22"/>
          <w:szCs w:val="22"/>
        </w:rPr>
        <w:t>Vince Hunt (Shropshire Council</w:t>
      </w:r>
      <w:r w:rsidR="00970EB9">
        <w:rPr>
          <w:rFonts w:ascii="Arial" w:hAnsi="Arial" w:cs="Arial"/>
          <w:sz w:val="22"/>
          <w:szCs w:val="22"/>
        </w:rPr>
        <w:t>lor</w:t>
      </w:r>
      <w:r>
        <w:rPr>
          <w:rFonts w:ascii="Arial" w:hAnsi="Arial" w:cs="Arial"/>
          <w:sz w:val="22"/>
          <w:szCs w:val="22"/>
        </w:rPr>
        <w:t>)</w:t>
      </w:r>
    </w:p>
    <w:p w:rsidR="00474154" w:rsidRDefault="00474154" w:rsidP="00C97E03">
      <w:pPr>
        <w:ind w:firstLine="720"/>
        <w:rPr>
          <w:rFonts w:ascii="Arial" w:hAnsi="Arial" w:cs="Arial"/>
          <w:sz w:val="22"/>
          <w:szCs w:val="22"/>
        </w:rPr>
      </w:pPr>
      <w:r>
        <w:rPr>
          <w:rFonts w:ascii="Arial" w:hAnsi="Arial" w:cs="Arial"/>
          <w:sz w:val="22"/>
          <w:szCs w:val="22"/>
        </w:rPr>
        <w:t>A Jones</w:t>
      </w:r>
    </w:p>
    <w:p w:rsidR="00474154" w:rsidRDefault="00474154" w:rsidP="00C97E03">
      <w:pPr>
        <w:ind w:firstLine="720"/>
        <w:rPr>
          <w:rFonts w:ascii="Arial" w:hAnsi="Arial" w:cs="Arial"/>
          <w:sz w:val="22"/>
          <w:szCs w:val="22"/>
        </w:rPr>
      </w:pPr>
      <w:r>
        <w:rPr>
          <w:rFonts w:ascii="Arial" w:hAnsi="Arial" w:cs="Arial"/>
          <w:sz w:val="22"/>
          <w:szCs w:val="22"/>
        </w:rPr>
        <w:t>D Ward</w:t>
      </w:r>
    </w:p>
    <w:p w:rsidR="00474154" w:rsidRDefault="00474154" w:rsidP="00474154">
      <w:pPr>
        <w:ind w:firstLine="720"/>
        <w:rPr>
          <w:rFonts w:ascii="Arial" w:hAnsi="Arial" w:cs="Arial"/>
          <w:sz w:val="22"/>
          <w:szCs w:val="22"/>
        </w:rPr>
      </w:pPr>
      <w:r>
        <w:rPr>
          <w:rFonts w:ascii="Arial" w:hAnsi="Arial" w:cs="Arial"/>
          <w:sz w:val="22"/>
          <w:szCs w:val="22"/>
        </w:rPr>
        <w:t>N Whittingham</w:t>
      </w:r>
    </w:p>
    <w:p w:rsidR="00474154" w:rsidRDefault="00474154" w:rsidP="00474154">
      <w:pPr>
        <w:ind w:firstLine="720"/>
        <w:rPr>
          <w:rFonts w:ascii="Arial" w:hAnsi="Arial" w:cs="Arial"/>
          <w:sz w:val="22"/>
          <w:szCs w:val="22"/>
        </w:rPr>
      </w:pPr>
      <w:r>
        <w:rPr>
          <w:rFonts w:ascii="Arial" w:hAnsi="Arial" w:cs="Arial"/>
          <w:sz w:val="22"/>
          <w:szCs w:val="22"/>
        </w:rPr>
        <w:t xml:space="preserve">R Jones </w:t>
      </w:r>
      <w:r w:rsidRPr="001958B2">
        <w:rPr>
          <w:rFonts w:ascii="Arial" w:hAnsi="Arial" w:cs="Arial"/>
          <w:sz w:val="22"/>
          <w:szCs w:val="22"/>
        </w:rPr>
        <w:t>(Clerk and Surveyor)</w:t>
      </w:r>
    </w:p>
    <w:p w:rsidR="00474154" w:rsidRDefault="00474154" w:rsidP="00C97E03">
      <w:pPr>
        <w:ind w:firstLine="720"/>
        <w:rPr>
          <w:rFonts w:ascii="Arial" w:hAnsi="Arial" w:cs="Arial"/>
          <w:sz w:val="22"/>
          <w:szCs w:val="22"/>
        </w:rPr>
      </w:pPr>
    </w:p>
    <w:p w:rsidR="00474154" w:rsidRDefault="00474154" w:rsidP="00C97E03">
      <w:pPr>
        <w:ind w:firstLine="720"/>
        <w:rPr>
          <w:rFonts w:ascii="Arial" w:hAnsi="Arial" w:cs="Arial"/>
          <w:sz w:val="22"/>
          <w:szCs w:val="22"/>
        </w:rPr>
      </w:pPr>
      <w:r>
        <w:rPr>
          <w:rFonts w:ascii="Arial" w:hAnsi="Arial" w:cs="Arial"/>
          <w:sz w:val="22"/>
          <w:szCs w:val="22"/>
        </w:rPr>
        <w:t>John Bellis, Shropshire Council Flood Risk Manager, also attended the meeting</w:t>
      </w:r>
    </w:p>
    <w:p w:rsidR="00C97E03" w:rsidRDefault="00C97E03" w:rsidP="001958B2">
      <w:pPr>
        <w:ind w:firstLine="720"/>
        <w:rPr>
          <w:rFonts w:ascii="Arial" w:hAnsi="Arial" w:cs="Arial"/>
          <w:sz w:val="22"/>
          <w:szCs w:val="22"/>
        </w:rPr>
      </w:pPr>
    </w:p>
    <w:p w:rsidR="00740FED" w:rsidRPr="006C634E" w:rsidRDefault="001958B2" w:rsidP="00DB53C9">
      <w:pPr>
        <w:ind w:firstLine="720"/>
        <w:rPr>
          <w:rFonts w:ascii="Arial" w:hAnsi="Arial" w:cs="Arial"/>
          <w:b/>
          <w:sz w:val="22"/>
          <w:szCs w:val="22"/>
        </w:rPr>
      </w:pPr>
      <w:r w:rsidRPr="006C634E">
        <w:rPr>
          <w:rFonts w:ascii="Arial" w:hAnsi="Arial" w:cs="Arial"/>
          <w:b/>
          <w:sz w:val="22"/>
          <w:szCs w:val="22"/>
        </w:rPr>
        <w:t>Apologies</w:t>
      </w:r>
      <w:r w:rsidR="00C97E03">
        <w:rPr>
          <w:rFonts w:ascii="Arial" w:hAnsi="Arial" w:cs="Arial"/>
          <w:b/>
          <w:sz w:val="22"/>
          <w:szCs w:val="22"/>
        </w:rPr>
        <w:t xml:space="preserve"> for Absence</w:t>
      </w:r>
      <w:r w:rsidRPr="006C634E">
        <w:rPr>
          <w:rFonts w:ascii="Arial" w:hAnsi="Arial" w:cs="Arial"/>
          <w:b/>
          <w:sz w:val="22"/>
          <w:szCs w:val="22"/>
        </w:rPr>
        <w:t>:</w:t>
      </w:r>
    </w:p>
    <w:p w:rsidR="00740FED" w:rsidRPr="001958B2" w:rsidRDefault="00740FED">
      <w:pPr>
        <w:rPr>
          <w:rFonts w:ascii="Arial" w:hAnsi="Arial" w:cs="Arial"/>
          <w:sz w:val="22"/>
          <w:szCs w:val="22"/>
        </w:rPr>
      </w:pPr>
    </w:p>
    <w:p w:rsidR="00474154" w:rsidRDefault="00740FED" w:rsidP="00474154">
      <w:pPr>
        <w:ind w:firstLine="720"/>
        <w:rPr>
          <w:rFonts w:ascii="Arial" w:hAnsi="Arial" w:cs="Arial"/>
          <w:sz w:val="22"/>
          <w:szCs w:val="22"/>
        </w:rPr>
      </w:pPr>
      <w:r w:rsidRPr="001958B2">
        <w:rPr>
          <w:rFonts w:ascii="Arial" w:hAnsi="Arial" w:cs="Arial"/>
          <w:sz w:val="22"/>
          <w:szCs w:val="22"/>
        </w:rPr>
        <w:t xml:space="preserve">These </w:t>
      </w:r>
      <w:r w:rsidR="00C97E03">
        <w:rPr>
          <w:rFonts w:ascii="Arial" w:hAnsi="Arial" w:cs="Arial"/>
          <w:sz w:val="22"/>
          <w:szCs w:val="22"/>
        </w:rPr>
        <w:t>had been</w:t>
      </w:r>
      <w:r w:rsidRPr="001958B2">
        <w:rPr>
          <w:rFonts w:ascii="Arial" w:hAnsi="Arial" w:cs="Arial"/>
          <w:sz w:val="22"/>
          <w:szCs w:val="22"/>
        </w:rPr>
        <w:t xml:space="preserve"> received from</w:t>
      </w:r>
      <w:r w:rsidR="00474154">
        <w:rPr>
          <w:rFonts w:ascii="Arial" w:hAnsi="Arial" w:cs="Arial"/>
          <w:sz w:val="22"/>
          <w:szCs w:val="22"/>
        </w:rPr>
        <w:t xml:space="preserve"> R Frank, A Kynaston and R Lloyd</w:t>
      </w:r>
    </w:p>
    <w:p w:rsidR="00474154" w:rsidRDefault="00474154" w:rsidP="00474154">
      <w:pPr>
        <w:ind w:firstLine="720"/>
        <w:rPr>
          <w:rFonts w:ascii="Arial" w:hAnsi="Arial" w:cs="Arial"/>
          <w:sz w:val="22"/>
          <w:szCs w:val="22"/>
        </w:rPr>
      </w:pPr>
    </w:p>
    <w:tbl>
      <w:tblPr>
        <w:tblW w:w="0" w:type="auto"/>
        <w:tblInd w:w="738" w:type="dxa"/>
        <w:tblLook w:val="00BF"/>
      </w:tblPr>
      <w:tblGrid>
        <w:gridCol w:w="576"/>
        <w:gridCol w:w="9100"/>
      </w:tblGrid>
      <w:tr w:rsidR="00F20FC1" w:rsidRPr="001958B2" w:rsidTr="006F6E55">
        <w:tc>
          <w:tcPr>
            <w:tcW w:w="9676" w:type="dxa"/>
            <w:gridSpan w:val="2"/>
          </w:tcPr>
          <w:p w:rsidR="00970EB9" w:rsidRPr="00970EB9" w:rsidRDefault="00970EB9" w:rsidP="00F20FC1">
            <w:pPr>
              <w:jc w:val="both"/>
              <w:rPr>
                <w:rFonts w:ascii="Arial" w:hAnsi="Arial" w:cs="Arial"/>
                <w:sz w:val="22"/>
                <w:szCs w:val="22"/>
                <w:u w:val="single"/>
              </w:rPr>
            </w:pPr>
            <w:r w:rsidRPr="00970EB9">
              <w:rPr>
                <w:rFonts w:ascii="Arial" w:hAnsi="Arial" w:cs="Arial"/>
                <w:sz w:val="22"/>
                <w:szCs w:val="22"/>
                <w:u w:val="single"/>
              </w:rPr>
              <w:t>Appointment of Chairman</w:t>
            </w:r>
          </w:p>
          <w:p w:rsidR="00970EB9" w:rsidRDefault="00F20FC1" w:rsidP="00F20FC1">
            <w:pPr>
              <w:jc w:val="both"/>
              <w:rPr>
                <w:rFonts w:ascii="Arial" w:hAnsi="Arial" w:cs="Arial"/>
                <w:sz w:val="22"/>
                <w:szCs w:val="22"/>
              </w:rPr>
            </w:pPr>
            <w:r>
              <w:rPr>
                <w:rFonts w:ascii="Arial" w:hAnsi="Arial" w:cs="Arial"/>
                <w:sz w:val="22"/>
                <w:szCs w:val="22"/>
              </w:rPr>
              <w:t>As this was the first Board meeting follow</w:t>
            </w:r>
            <w:r w:rsidR="00474BB6">
              <w:rPr>
                <w:rFonts w:ascii="Arial" w:hAnsi="Arial" w:cs="Arial"/>
                <w:sz w:val="22"/>
                <w:szCs w:val="22"/>
              </w:rPr>
              <w:t>ing the triennial elections, Bry</w:t>
            </w:r>
            <w:r>
              <w:rPr>
                <w:rFonts w:ascii="Arial" w:hAnsi="Arial" w:cs="Arial"/>
                <w:sz w:val="22"/>
                <w:szCs w:val="22"/>
              </w:rPr>
              <w:t xml:space="preserve">an Edwards stated that after </w:t>
            </w:r>
            <w:r w:rsidR="00B92814">
              <w:rPr>
                <w:rFonts w:ascii="Arial" w:hAnsi="Arial" w:cs="Arial"/>
                <w:sz w:val="22"/>
                <w:szCs w:val="22"/>
              </w:rPr>
              <w:t>10</w:t>
            </w:r>
            <w:r>
              <w:rPr>
                <w:rFonts w:ascii="Arial" w:hAnsi="Arial" w:cs="Arial"/>
                <w:sz w:val="22"/>
                <w:szCs w:val="22"/>
              </w:rPr>
              <w:t>years of service as Chairman and over 30 years as Vice-Chairman, he had decided to s</w:t>
            </w:r>
            <w:r w:rsidR="00970EB9">
              <w:rPr>
                <w:rFonts w:ascii="Arial" w:hAnsi="Arial" w:cs="Arial"/>
                <w:sz w:val="22"/>
                <w:szCs w:val="22"/>
              </w:rPr>
              <w:t>tand down.  On a proposal by Bri</w:t>
            </w:r>
            <w:r>
              <w:rPr>
                <w:rFonts w:ascii="Arial" w:hAnsi="Arial" w:cs="Arial"/>
                <w:sz w:val="22"/>
                <w:szCs w:val="22"/>
              </w:rPr>
              <w:t xml:space="preserve">an Williams and seconded by Nigel Whittingham, Betton Cambidge was appointed as Chairman with a unanimous vote from members present. </w:t>
            </w:r>
          </w:p>
          <w:p w:rsidR="00F20FC1" w:rsidRPr="00F20FC1" w:rsidRDefault="00970EB9" w:rsidP="00B92814">
            <w:pPr>
              <w:jc w:val="both"/>
              <w:rPr>
                <w:rFonts w:ascii="Arial" w:hAnsi="Arial" w:cs="Arial"/>
                <w:sz w:val="22"/>
                <w:szCs w:val="22"/>
              </w:rPr>
            </w:pPr>
            <w:r>
              <w:rPr>
                <w:rFonts w:ascii="Arial" w:hAnsi="Arial" w:cs="Arial"/>
                <w:sz w:val="22"/>
                <w:szCs w:val="22"/>
              </w:rPr>
              <w:t xml:space="preserve"> Betton Cambidge thanked Bry</w:t>
            </w:r>
            <w:r w:rsidR="00F20FC1">
              <w:rPr>
                <w:rFonts w:ascii="Arial" w:hAnsi="Arial" w:cs="Arial"/>
                <w:sz w:val="22"/>
                <w:szCs w:val="22"/>
              </w:rPr>
              <w:t>an Edwards for his very long service to the Board and it was very much hoped that he would continue to support the Board by continuing as a member.</w:t>
            </w:r>
            <w:r w:rsidR="00474BB6">
              <w:rPr>
                <w:rFonts w:ascii="Arial" w:hAnsi="Arial" w:cs="Arial"/>
                <w:sz w:val="22"/>
                <w:szCs w:val="22"/>
              </w:rPr>
              <w:t xml:space="preserve"> All Board members </w:t>
            </w:r>
            <w:r w:rsidR="00B92814">
              <w:rPr>
                <w:rFonts w:ascii="Arial" w:hAnsi="Arial" w:cs="Arial"/>
                <w:sz w:val="22"/>
                <w:szCs w:val="22"/>
              </w:rPr>
              <w:t>present thanked Bryan for his effective and remarkably long contribution to the Board’s work</w:t>
            </w:r>
          </w:p>
        </w:tc>
      </w:tr>
      <w:tr w:rsidR="00F20FC1" w:rsidRPr="001958B2" w:rsidTr="006F6E55">
        <w:tc>
          <w:tcPr>
            <w:tcW w:w="9676" w:type="dxa"/>
            <w:gridSpan w:val="2"/>
          </w:tcPr>
          <w:p w:rsidR="00F20FC1" w:rsidRPr="00F20FC1" w:rsidRDefault="00F20FC1" w:rsidP="00474154">
            <w:pPr>
              <w:rPr>
                <w:rFonts w:ascii="Arial" w:hAnsi="Arial" w:cs="Arial"/>
                <w:sz w:val="22"/>
                <w:szCs w:val="22"/>
              </w:rPr>
            </w:pPr>
          </w:p>
        </w:tc>
      </w:tr>
      <w:tr w:rsidR="00F20FC1" w:rsidRPr="001958B2" w:rsidTr="006F6E55">
        <w:tc>
          <w:tcPr>
            <w:tcW w:w="9676" w:type="dxa"/>
            <w:gridSpan w:val="2"/>
          </w:tcPr>
          <w:p w:rsidR="00F20FC1" w:rsidRPr="00F20FC1" w:rsidRDefault="00F20FC1" w:rsidP="00F20FC1">
            <w:pPr>
              <w:jc w:val="both"/>
              <w:rPr>
                <w:rFonts w:ascii="Arial" w:hAnsi="Arial" w:cs="Arial"/>
                <w:sz w:val="22"/>
                <w:szCs w:val="22"/>
              </w:rPr>
            </w:pPr>
            <w:r w:rsidRPr="00F20FC1">
              <w:rPr>
                <w:rFonts w:ascii="Arial" w:hAnsi="Arial" w:cs="Arial"/>
                <w:sz w:val="22"/>
                <w:szCs w:val="22"/>
                <w:u w:val="single"/>
              </w:rPr>
              <w:t>Post of Vice-Chairman</w:t>
            </w:r>
          </w:p>
        </w:tc>
      </w:tr>
      <w:tr w:rsidR="00F20FC1" w:rsidRPr="001958B2" w:rsidTr="006F6E55">
        <w:tc>
          <w:tcPr>
            <w:tcW w:w="9676" w:type="dxa"/>
            <w:gridSpan w:val="2"/>
          </w:tcPr>
          <w:p w:rsidR="00F20FC1" w:rsidRPr="00F20FC1" w:rsidRDefault="00F20FC1" w:rsidP="00474154">
            <w:pPr>
              <w:rPr>
                <w:rFonts w:ascii="Arial" w:hAnsi="Arial" w:cs="Arial"/>
                <w:sz w:val="22"/>
                <w:szCs w:val="22"/>
              </w:rPr>
            </w:pPr>
          </w:p>
        </w:tc>
      </w:tr>
      <w:tr w:rsidR="00F20FC1" w:rsidRPr="001958B2" w:rsidTr="006F6E55">
        <w:tc>
          <w:tcPr>
            <w:tcW w:w="9676" w:type="dxa"/>
            <w:gridSpan w:val="2"/>
          </w:tcPr>
          <w:p w:rsidR="00F20FC1" w:rsidRPr="00F20FC1" w:rsidRDefault="00F20FC1" w:rsidP="00970EB9">
            <w:pPr>
              <w:jc w:val="both"/>
              <w:rPr>
                <w:rFonts w:ascii="Arial" w:hAnsi="Arial" w:cs="Arial"/>
                <w:sz w:val="22"/>
                <w:szCs w:val="22"/>
              </w:rPr>
            </w:pPr>
            <w:r>
              <w:rPr>
                <w:rFonts w:ascii="Arial" w:hAnsi="Arial" w:cs="Arial"/>
                <w:sz w:val="22"/>
                <w:szCs w:val="22"/>
              </w:rPr>
              <w:t>On a proposal by David Ward and seconded by Nigel Whittingham, Robert Frank was proposed as Vice-Chairman.  Robert was absent due to COVID, but would be asked if he would accept this nomination.  Should he decline, Brian Edwards confirmed that he</w:t>
            </w:r>
            <w:r w:rsidR="00970EB9">
              <w:rPr>
                <w:rFonts w:ascii="Arial" w:hAnsi="Arial" w:cs="Arial"/>
                <w:sz w:val="22"/>
                <w:szCs w:val="22"/>
              </w:rPr>
              <w:t xml:space="preserve"> was agreeable to serve in the</w:t>
            </w:r>
            <w:r>
              <w:rPr>
                <w:rFonts w:ascii="Arial" w:hAnsi="Arial" w:cs="Arial"/>
                <w:sz w:val="22"/>
                <w:szCs w:val="22"/>
              </w:rPr>
              <w:t xml:space="preserve"> Vice-Chairman’s role.</w:t>
            </w:r>
          </w:p>
        </w:tc>
      </w:tr>
      <w:tr w:rsidR="00F20FC1" w:rsidRPr="001958B2" w:rsidTr="006F6E55">
        <w:tc>
          <w:tcPr>
            <w:tcW w:w="9676" w:type="dxa"/>
            <w:gridSpan w:val="2"/>
          </w:tcPr>
          <w:p w:rsidR="00F20FC1" w:rsidRDefault="00F20FC1" w:rsidP="00F20FC1">
            <w:pPr>
              <w:jc w:val="both"/>
              <w:rPr>
                <w:rFonts w:ascii="Arial" w:hAnsi="Arial" w:cs="Arial"/>
                <w:sz w:val="22"/>
                <w:szCs w:val="22"/>
              </w:rPr>
            </w:pPr>
          </w:p>
        </w:tc>
      </w:tr>
      <w:tr w:rsidR="00F20FC1" w:rsidRPr="001958B2" w:rsidTr="006F6E55">
        <w:tc>
          <w:tcPr>
            <w:tcW w:w="9676" w:type="dxa"/>
            <w:gridSpan w:val="2"/>
          </w:tcPr>
          <w:p w:rsidR="00F20FC1" w:rsidRPr="00F20FC1" w:rsidRDefault="00F20FC1" w:rsidP="00474154">
            <w:pPr>
              <w:rPr>
                <w:rFonts w:ascii="Arial" w:hAnsi="Arial" w:cs="Arial"/>
                <w:sz w:val="22"/>
                <w:szCs w:val="22"/>
              </w:rPr>
            </w:pPr>
            <w:r>
              <w:rPr>
                <w:rFonts w:ascii="Arial" w:hAnsi="Arial" w:cs="Arial"/>
                <w:sz w:val="22"/>
                <w:szCs w:val="22"/>
                <w:u w:val="single"/>
              </w:rPr>
              <w:t>Adoption of Board Policies</w:t>
            </w:r>
          </w:p>
        </w:tc>
      </w:tr>
      <w:tr w:rsidR="00F20FC1" w:rsidRPr="001958B2" w:rsidTr="006F6E55">
        <w:tc>
          <w:tcPr>
            <w:tcW w:w="9676" w:type="dxa"/>
            <w:gridSpan w:val="2"/>
          </w:tcPr>
          <w:p w:rsidR="00F20FC1" w:rsidRPr="00F20FC1" w:rsidRDefault="00F20FC1" w:rsidP="00880E92">
            <w:pPr>
              <w:jc w:val="both"/>
              <w:rPr>
                <w:rFonts w:ascii="Arial" w:hAnsi="Arial" w:cs="Arial"/>
                <w:sz w:val="22"/>
                <w:szCs w:val="22"/>
              </w:rPr>
            </w:pPr>
          </w:p>
        </w:tc>
      </w:tr>
      <w:tr w:rsidR="00F20FC1" w:rsidRPr="001958B2" w:rsidTr="006F6E55">
        <w:tc>
          <w:tcPr>
            <w:tcW w:w="9676" w:type="dxa"/>
            <w:gridSpan w:val="2"/>
          </w:tcPr>
          <w:p w:rsidR="00F20FC1" w:rsidRDefault="00970EB9" w:rsidP="00880E92">
            <w:pPr>
              <w:jc w:val="both"/>
              <w:rPr>
                <w:rFonts w:ascii="Arial" w:hAnsi="Arial" w:cs="Arial"/>
                <w:sz w:val="22"/>
                <w:szCs w:val="22"/>
              </w:rPr>
            </w:pPr>
            <w:r>
              <w:rPr>
                <w:rFonts w:ascii="Arial" w:hAnsi="Arial" w:cs="Arial"/>
                <w:sz w:val="22"/>
                <w:szCs w:val="22"/>
              </w:rPr>
              <w:t>A proposal from Bry</w:t>
            </w:r>
            <w:r w:rsidR="00880E92">
              <w:rPr>
                <w:rFonts w:ascii="Arial" w:hAnsi="Arial" w:cs="Arial"/>
                <w:sz w:val="22"/>
                <w:szCs w:val="22"/>
              </w:rPr>
              <w:t>an Edwards and seconded by Nigel Whittingham, the Board members unanimously adopted the following polices, which had been circulated previously:</w:t>
            </w:r>
          </w:p>
          <w:p w:rsidR="00880E92" w:rsidRDefault="00880E92" w:rsidP="00880E92">
            <w:pPr>
              <w:jc w:val="both"/>
              <w:rPr>
                <w:rFonts w:ascii="Arial" w:hAnsi="Arial" w:cs="Arial"/>
                <w:sz w:val="22"/>
                <w:szCs w:val="22"/>
              </w:rPr>
            </w:pPr>
          </w:p>
          <w:p w:rsidR="00880E92" w:rsidRDefault="00880E92" w:rsidP="00880E92">
            <w:pPr>
              <w:pStyle w:val="ListParagraph"/>
              <w:numPr>
                <w:ilvl w:val="0"/>
                <w:numId w:val="29"/>
              </w:numPr>
              <w:jc w:val="both"/>
              <w:rPr>
                <w:rFonts w:ascii="Arial" w:hAnsi="Arial" w:cs="Arial"/>
                <w:sz w:val="22"/>
                <w:szCs w:val="22"/>
              </w:rPr>
            </w:pPr>
            <w:r>
              <w:rPr>
                <w:rFonts w:ascii="Arial" w:hAnsi="Arial" w:cs="Arial"/>
                <w:sz w:val="22"/>
                <w:szCs w:val="22"/>
              </w:rPr>
              <w:t>Standing orders</w:t>
            </w:r>
          </w:p>
          <w:p w:rsidR="00880E92" w:rsidRDefault="00880E92" w:rsidP="00880E92">
            <w:pPr>
              <w:pStyle w:val="ListParagraph"/>
              <w:numPr>
                <w:ilvl w:val="0"/>
                <w:numId w:val="29"/>
              </w:numPr>
              <w:jc w:val="both"/>
              <w:rPr>
                <w:rFonts w:ascii="Arial" w:hAnsi="Arial" w:cs="Arial"/>
                <w:sz w:val="22"/>
                <w:szCs w:val="22"/>
              </w:rPr>
            </w:pPr>
            <w:r>
              <w:rPr>
                <w:rFonts w:ascii="Arial" w:hAnsi="Arial" w:cs="Arial"/>
                <w:sz w:val="22"/>
                <w:szCs w:val="22"/>
              </w:rPr>
              <w:t>Financial regulations</w:t>
            </w:r>
          </w:p>
          <w:p w:rsidR="00880E92" w:rsidRDefault="00880E92" w:rsidP="00880E92">
            <w:pPr>
              <w:pStyle w:val="ListParagraph"/>
              <w:numPr>
                <w:ilvl w:val="0"/>
                <w:numId w:val="29"/>
              </w:numPr>
              <w:jc w:val="both"/>
              <w:rPr>
                <w:rFonts w:ascii="Arial" w:hAnsi="Arial" w:cs="Arial"/>
                <w:sz w:val="22"/>
                <w:szCs w:val="22"/>
              </w:rPr>
            </w:pPr>
            <w:r>
              <w:rPr>
                <w:rFonts w:ascii="Arial" w:hAnsi="Arial" w:cs="Arial"/>
                <w:sz w:val="22"/>
                <w:szCs w:val="22"/>
              </w:rPr>
              <w:t>Members’ code of conduct</w:t>
            </w:r>
          </w:p>
          <w:p w:rsidR="00880E92" w:rsidRDefault="00880E92" w:rsidP="00880E92">
            <w:pPr>
              <w:pStyle w:val="ListParagraph"/>
              <w:numPr>
                <w:ilvl w:val="0"/>
                <w:numId w:val="29"/>
              </w:numPr>
              <w:jc w:val="both"/>
              <w:rPr>
                <w:rFonts w:ascii="Arial" w:hAnsi="Arial" w:cs="Arial"/>
                <w:sz w:val="22"/>
                <w:szCs w:val="22"/>
              </w:rPr>
            </w:pPr>
            <w:r>
              <w:rPr>
                <w:rFonts w:ascii="Arial" w:hAnsi="Arial" w:cs="Arial"/>
                <w:sz w:val="22"/>
                <w:szCs w:val="22"/>
              </w:rPr>
              <w:t>A register of members’ interests</w:t>
            </w:r>
          </w:p>
          <w:p w:rsidR="00880E92" w:rsidRDefault="00880E92" w:rsidP="00880E92">
            <w:pPr>
              <w:pStyle w:val="ListParagraph"/>
              <w:numPr>
                <w:ilvl w:val="0"/>
                <w:numId w:val="29"/>
              </w:numPr>
              <w:jc w:val="both"/>
              <w:rPr>
                <w:rFonts w:ascii="Arial" w:hAnsi="Arial" w:cs="Arial"/>
                <w:sz w:val="22"/>
                <w:szCs w:val="22"/>
              </w:rPr>
            </w:pPr>
            <w:r>
              <w:rPr>
                <w:rFonts w:ascii="Arial" w:hAnsi="Arial" w:cs="Arial"/>
                <w:sz w:val="22"/>
                <w:szCs w:val="22"/>
              </w:rPr>
              <w:t>Gifts and hospitality policy</w:t>
            </w:r>
          </w:p>
          <w:p w:rsidR="00880E92" w:rsidRDefault="00880E92" w:rsidP="00880E92">
            <w:pPr>
              <w:pStyle w:val="ListParagraph"/>
              <w:numPr>
                <w:ilvl w:val="0"/>
                <w:numId w:val="29"/>
              </w:numPr>
              <w:jc w:val="both"/>
              <w:rPr>
                <w:rFonts w:ascii="Arial" w:hAnsi="Arial" w:cs="Arial"/>
                <w:sz w:val="22"/>
                <w:szCs w:val="22"/>
              </w:rPr>
            </w:pPr>
            <w:r>
              <w:rPr>
                <w:rFonts w:ascii="Arial" w:hAnsi="Arial" w:cs="Arial"/>
                <w:sz w:val="22"/>
                <w:szCs w:val="22"/>
              </w:rPr>
              <w:t>Risk management policy</w:t>
            </w:r>
          </w:p>
          <w:p w:rsidR="00880E92" w:rsidRDefault="00880E92" w:rsidP="00880E92">
            <w:pPr>
              <w:pStyle w:val="ListParagraph"/>
              <w:numPr>
                <w:ilvl w:val="0"/>
                <w:numId w:val="29"/>
              </w:numPr>
              <w:jc w:val="both"/>
              <w:rPr>
                <w:rFonts w:ascii="Arial" w:hAnsi="Arial" w:cs="Arial"/>
                <w:sz w:val="22"/>
                <w:szCs w:val="22"/>
              </w:rPr>
            </w:pPr>
            <w:r>
              <w:rPr>
                <w:rFonts w:ascii="Arial" w:hAnsi="Arial" w:cs="Arial"/>
                <w:sz w:val="22"/>
                <w:szCs w:val="22"/>
              </w:rPr>
              <w:t>Corporate Bribery Act policy</w:t>
            </w:r>
          </w:p>
          <w:p w:rsidR="00880E92" w:rsidRDefault="00880E92" w:rsidP="00880E92">
            <w:pPr>
              <w:pStyle w:val="ListParagraph"/>
              <w:numPr>
                <w:ilvl w:val="0"/>
                <w:numId w:val="29"/>
              </w:numPr>
              <w:jc w:val="both"/>
              <w:rPr>
                <w:rFonts w:ascii="Arial" w:hAnsi="Arial" w:cs="Arial"/>
                <w:sz w:val="22"/>
                <w:szCs w:val="22"/>
              </w:rPr>
            </w:pPr>
            <w:r>
              <w:rPr>
                <w:rFonts w:ascii="Arial" w:hAnsi="Arial" w:cs="Arial"/>
                <w:sz w:val="22"/>
                <w:szCs w:val="22"/>
              </w:rPr>
              <w:t>Whistle blowing policy</w:t>
            </w:r>
          </w:p>
          <w:p w:rsidR="00880E92" w:rsidRDefault="00880E92" w:rsidP="00880E92">
            <w:pPr>
              <w:pStyle w:val="ListParagraph"/>
              <w:numPr>
                <w:ilvl w:val="0"/>
                <w:numId w:val="29"/>
              </w:numPr>
              <w:jc w:val="both"/>
              <w:rPr>
                <w:rFonts w:ascii="Arial" w:hAnsi="Arial" w:cs="Arial"/>
                <w:sz w:val="22"/>
                <w:szCs w:val="22"/>
              </w:rPr>
            </w:pPr>
            <w:r>
              <w:rPr>
                <w:rFonts w:ascii="Arial" w:hAnsi="Arial" w:cs="Arial"/>
                <w:sz w:val="22"/>
                <w:szCs w:val="22"/>
              </w:rPr>
              <w:t>Publication scheme</w:t>
            </w:r>
          </w:p>
          <w:p w:rsidR="00880E92" w:rsidRPr="00880E92" w:rsidRDefault="00880E92" w:rsidP="00880E92">
            <w:pPr>
              <w:pStyle w:val="ListParagraph"/>
              <w:numPr>
                <w:ilvl w:val="0"/>
                <w:numId w:val="29"/>
              </w:numPr>
              <w:jc w:val="both"/>
              <w:rPr>
                <w:rFonts w:ascii="Arial" w:hAnsi="Arial" w:cs="Arial"/>
                <w:sz w:val="22"/>
                <w:szCs w:val="22"/>
              </w:rPr>
            </w:pPr>
            <w:r>
              <w:rPr>
                <w:rFonts w:ascii="Arial" w:hAnsi="Arial" w:cs="Arial"/>
                <w:sz w:val="22"/>
                <w:szCs w:val="22"/>
              </w:rPr>
              <w:t>Policy statement of the Board</w:t>
            </w:r>
          </w:p>
        </w:tc>
      </w:tr>
      <w:tr w:rsidR="00F20FC1" w:rsidRPr="001958B2" w:rsidTr="006F6E55">
        <w:tc>
          <w:tcPr>
            <w:tcW w:w="9676" w:type="dxa"/>
            <w:gridSpan w:val="2"/>
          </w:tcPr>
          <w:p w:rsidR="00F20FC1" w:rsidRPr="00F20FC1" w:rsidRDefault="00F20FC1" w:rsidP="00880E92">
            <w:pPr>
              <w:jc w:val="both"/>
              <w:rPr>
                <w:rFonts w:ascii="Arial" w:hAnsi="Arial" w:cs="Arial"/>
                <w:sz w:val="22"/>
                <w:szCs w:val="22"/>
              </w:rPr>
            </w:pPr>
          </w:p>
        </w:tc>
      </w:tr>
      <w:tr w:rsidR="00740FED" w:rsidRPr="001958B2" w:rsidTr="006F6E55">
        <w:tc>
          <w:tcPr>
            <w:tcW w:w="576" w:type="dxa"/>
          </w:tcPr>
          <w:p w:rsidR="00740FED" w:rsidRPr="00C16CD8" w:rsidRDefault="00740FED" w:rsidP="00770A5E">
            <w:pPr>
              <w:pStyle w:val="ListParagraph"/>
              <w:numPr>
                <w:ilvl w:val="0"/>
                <w:numId w:val="4"/>
              </w:numPr>
              <w:rPr>
                <w:rFonts w:ascii="Arial" w:hAnsi="Arial" w:cs="Arial"/>
                <w:b/>
                <w:sz w:val="22"/>
                <w:szCs w:val="22"/>
              </w:rPr>
            </w:pPr>
          </w:p>
        </w:tc>
        <w:tc>
          <w:tcPr>
            <w:tcW w:w="9100" w:type="dxa"/>
          </w:tcPr>
          <w:p w:rsidR="00740FED" w:rsidRPr="001958B2" w:rsidRDefault="00A55D03" w:rsidP="00880E92">
            <w:pPr>
              <w:rPr>
                <w:rFonts w:ascii="Arial" w:hAnsi="Arial" w:cs="Arial"/>
                <w:b/>
                <w:sz w:val="22"/>
                <w:szCs w:val="22"/>
              </w:rPr>
            </w:pPr>
            <w:r>
              <w:rPr>
                <w:rFonts w:ascii="Arial" w:hAnsi="Arial" w:cs="Arial"/>
                <w:b/>
                <w:sz w:val="22"/>
                <w:szCs w:val="22"/>
              </w:rPr>
              <w:t xml:space="preserve">Minutes of the Previous Meeting held </w:t>
            </w:r>
            <w:r w:rsidR="00474154">
              <w:rPr>
                <w:rFonts w:ascii="Arial" w:hAnsi="Arial" w:cs="Arial"/>
                <w:b/>
                <w:sz w:val="22"/>
                <w:szCs w:val="22"/>
              </w:rPr>
              <w:t>2</w:t>
            </w:r>
            <w:r w:rsidR="00880E92">
              <w:rPr>
                <w:rFonts w:ascii="Arial" w:hAnsi="Arial" w:cs="Arial"/>
                <w:b/>
                <w:sz w:val="22"/>
                <w:szCs w:val="22"/>
              </w:rPr>
              <w:t>2</w:t>
            </w:r>
            <w:r w:rsidR="00474154">
              <w:rPr>
                <w:rFonts w:ascii="Arial" w:hAnsi="Arial" w:cs="Arial"/>
                <w:b/>
                <w:sz w:val="22"/>
                <w:szCs w:val="22"/>
              </w:rPr>
              <w:t xml:space="preserve"> September</w:t>
            </w:r>
            <w:r w:rsidR="00C6398F">
              <w:rPr>
                <w:rFonts w:ascii="Arial" w:hAnsi="Arial" w:cs="Arial"/>
                <w:b/>
                <w:sz w:val="22"/>
                <w:szCs w:val="22"/>
              </w:rPr>
              <w:t xml:space="preserve"> 2021</w:t>
            </w:r>
          </w:p>
        </w:tc>
      </w:tr>
      <w:tr w:rsidR="00740FED" w:rsidRPr="001958B2" w:rsidTr="006F6E55">
        <w:tc>
          <w:tcPr>
            <w:tcW w:w="576" w:type="dxa"/>
          </w:tcPr>
          <w:p w:rsidR="00740FED" w:rsidRPr="001958B2" w:rsidRDefault="00740FED">
            <w:pPr>
              <w:rPr>
                <w:rFonts w:ascii="Arial" w:hAnsi="Arial" w:cs="Arial"/>
                <w:b/>
                <w:sz w:val="22"/>
                <w:szCs w:val="22"/>
              </w:rPr>
            </w:pPr>
          </w:p>
        </w:tc>
        <w:tc>
          <w:tcPr>
            <w:tcW w:w="9100" w:type="dxa"/>
          </w:tcPr>
          <w:p w:rsidR="00740FED" w:rsidRPr="001958B2" w:rsidRDefault="00740FED">
            <w:pPr>
              <w:rPr>
                <w:rFonts w:ascii="Arial" w:hAnsi="Arial" w:cs="Arial"/>
                <w:b/>
                <w:sz w:val="22"/>
                <w:szCs w:val="22"/>
              </w:rPr>
            </w:pPr>
          </w:p>
        </w:tc>
      </w:tr>
      <w:tr w:rsidR="00740FED" w:rsidRPr="001958B2" w:rsidTr="006F6E55">
        <w:tc>
          <w:tcPr>
            <w:tcW w:w="576" w:type="dxa"/>
          </w:tcPr>
          <w:p w:rsidR="00740FED" w:rsidRPr="00880E92" w:rsidRDefault="00740FED" w:rsidP="00880E92">
            <w:pPr>
              <w:pStyle w:val="ListParagraph"/>
              <w:numPr>
                <w:ilvl w:val="0"/>
                <w:numId w:val="30"/>
              </w:numPr>
              <w:rPr>
                <w:rFonts w:ascii="Arial" w:hAnsi="Arial" w:cs="Arial"/>
                <w:b/>
                <w:sz w:val="22"/>
                <w:szCs w:val="22"/>
              </w:rPr>
            </w:pPr>
          </w:p>
        </w:tc>
        <w:tc>
          <w:tcPr>
            <w:tcW w:w="9100" w:type="dxa"/>
          </w:tcPr>
          <w:p w:rsidR="001958B2" w:rsidRPr="001958B2" w:rsidRDefault="000479C8" w:rsidP="00880E92">
            <w:pPr>
              <w:jc w:val="both"/>
              <w:rPr>
                <w:rFonts w:ascii="Arial" w:hAnsi="Arial" w:cs="Arial"/>
                <w:sz w:val="22"/>
                <w:szCs w:val="22"/>
              </w:rPr>
            </w:pPr>
            <w:r>
              <w:rPr>
                <w:rFonts w:ascii="Arial" w:hAnsi="Arial" w:cs="Arial"/>
                <w:sz w:val="22"/>
                <w:szCs w:val="22"/>
              </w:rPr>
              <w:t xml:space="preserve">These </w:t>
            </w:r>
            <w:r w:rsidR="00C6398F">
              <w:rPr>
                <w:rFonts w:ascii="Arial" w:hAnsi="Arial" w:cs="Arial"/>
                <w:sz w:val="22"/>
                <w:szCs w:val="22"/>
              </w:rPr>
              <w:t xml:space="preserve">were approved by the Board and signed </w:t>
            </w:r>
            <w:r w:rsidR="00F6535A">
              <w:rPr>
                <w:rFonts w:ascii="Arial" w:hAnsi="Arial" w:cs="Arial"/>
                <w:sz w:val="22"/>
                <w:szCs w:val="22"/>
              </w:rPr>
              <w:t>by the Chairman.</w:t>
            </w:r>
          </w:p>
        </w:tc>
      </w:tr>
      <w:tr w:rsidR="00740FED" w:rsidRPr="001958B2" w:rsidTr="006F6E55">
        <w:tc>
          <w:tcPr>
            <w:tcW w:w="576" w:type="dxa"/>
          </w:tcPr>
          <w:p w:rsidR="00740FED" w:rsidRPr="001958B2" w:rsidRDefault="00740FED">
            <w:pPr>
              <w:rPr>
                <w:rFonts w:ascii="Arial" w:hAnsi="Arial" w:cs="Arial"/>
                <w:b/>
                <w:sz w:val="22"/>
                <w:szCs w:val="22"/>
              </w:rPr>
            </w:pPr>
          </w:p>
        </w:tc>
        <w:tc>
          <w:tcPr>
            <w:tcW w:w="9100" w:type="dxa"/>
          </w:tcPr>
          <w:p w:rsidR="00740FED" w:rsidRPr="001958B2" w:rsidRDefault="00740FED" w:rsidP="00A43FC8">
            <w:pPr>
              <w:jc w:val="both"/>
              <w:rPr>
                <w:rFonts w:ascii="Arial" w:hAnsi="Arial" w:cs="Arial"/>
                <w:sz w:val="22"/>
                <w:szCs w:val="22"/>
              </w:rPr>
            </w:pPr>
          </w:p>
        </w:tc>
      </w:tr>
      <w:tr w:rsidR="00740FED" w:rsidRPr="001958B2" w:rsidTr="006F6E55">
        <w:tc>
          <w:tcPr>
            <w:tcW w:w="576" w:type="dxa"/>
          </w:tcPr>
          <w:p w:rsidR="00740FED" w:rsidRPr="001958B2" w:rsidRDefault="00740FED" w:rsidP="00770A5E">
            <w:pPr>
              <w:pStyle w:val="ListParagraph"/>
              <w:numPr>
                <w:ilvl w:val="0"/>
                <w:numId w:val="4"/>
              </w:numPr>
              <w:rPr>
                <w:rFonts w:ascii="Arial" w:hAnsi="Arial" w:cs="Arial"/>
                <w:b/>
                <w:sz w:val="22"/>
                <w:szCs w:val="22"/>
              </w:rPr>
            </w:pPr>
          </w:p>
        </w:tc>
        <w:tc>
          <w:tcPr>
            <w:tcW w:w="9100" w:type="dxa"/>
          </w:tcPr>
          <w:p w:rsidR="00740FED" w:rsidRPr="001958B2" w:rsidRDefault="000479C8" w:rsidP="00A43FC8">
            <w:pPr>
              <w:jc w:val="both"/>
              <w:rPr>
                <w:rFonts w:ascii="Arial" w:hAnsi="Arial" w:cs="Arial"/>
                <w:b/>
                <w:sz w:val="22"/>
                <w:szCs w:val="22"/>
              </w:rPr>
            </w:pPr>
            <w:r>
              <w:rPr>
                <w:rFonts w:ascii="Arial" w:hAnsi="Arial" w:cs="Arial"/>
                <w:b/>
                <w:sz w:val="22"/>
                <w:szCs w:val="22"/>
              </w:rPr>
              <w:t>Matters arising</w:t>
            </w:r>
          </w:p>
        </w:tc>
      </w:tr>
      <w:tr w:rsidR="00740FED" w:rsidRPr="001958B2" w:rsidTr="006F6E55">
        <w:tc>
          <w:tcPr>
            <w:tcW w:w="576" w:type="dxa"/>
          </w:tcPr>
          <w:p w:rsidR="00740FED" w:rsidRPr="001958B2" w:rsidRDefault="00740FED">
            <w:pPr>
              <w:rPr>
                <w:rFonts w:ascii="Arial" w:hAnsi="Arial" w:cs="Arial"/>
                <w:b/>
                <w:sz w:val="22"/>
                <w:szCs w:val="22"/>
              </w:rPr>
            </w:pPr>
          </w:p>
        </w:tc>
        <w:tc>
          <w:tcPr>
            <w:tcW w:w="9100" w:type="dxa"/>
          </w:tcPr>
          <w:p w:rsidR="00740FED" w:rsidRPr="001958B2" w:rsidRDefault="00740FED" w:rsidP="00A43FC8">
            <w:pPr>
              <w:jc w:val="both"/>
              <w:rPr>
                <w:rFonts w:ascii="Arial" w:hAnsi="Arial" w:cs="Arial"/>
                <w:b/>
                <w:sz w:val="22"/>
                <w:szCs w:val="22"/>
              </w:rPr>
            </w:pPr>
          </w:p>
        </w:tc>
      </w:tr>
      <w:tr w:rsidR="008D69FF" w:rsidRPr="001958B2" w:rsidTr="006F6E55">
        <w:tc>
          <w:tcPr>
            <w:tcW w:w="576" w:type="dxa"/>
          </w:tcPr>
          <w:p w:rsidR="008D69FF" w:rsidRPr="008763AF" w:rsidRDefault="008D69FF" w:rsidP="00880E92">
            <w:pPr>
              <w:pStyle w:val="ListParagraph"/>
              <w:numPr>
                <w:ilvl w:val="0"/>
                <w:numId w:val="31"/>
              </w:numPr>
              <w:rPr>
                <w:rFonts w:ascii="Arial" w:hAnsi="Arial" w:cs="Arial"/>
                <w:b/>
                <w:sz w:val="22"/>
                <w:szCs w:val="22"/>
              </w:rPr>
            </w:pPr>
          </w:p>
        </w:tc>
        <w:tc>
          <w:tcPr>
            <w:tcW w:w="9100" w:type="dxa"/>
          </w:tcPr>
          <w:p w:rsidR="008D69FF" w:rsidRPr="00204C74" w:rsidRDefault="00880E92" w:rsidP="00970EB9">
            <w:pPr>
              <w:jc w:val="both"/>
              <w:rPr>
                <w:rFonts w:ascii="Arial" w:hAnsi="Arial" w:cs="Arial"/>
                <w:sz w:val="22"/>
                <w:szCs w:val="22"/>
              </w:rPr>
            </w:pPr>
            <w:r>
              <w:rPr>
                <w:rFonts w:ascii="Arial" w:hAnsi="Arial" w:cs="Arial"/>
                <w:sz w:val="22"/>
                <w:szCs w:val="22"/>
              </w:rPr>
              <w:t>The Clerk referred to an item in the last meeting’s agenda when it was suggested that an information leaflet/flyer should be prepared to go out with the 2022/23 demands.  He confirmed this was under preparation.  The Clerk also explained that the website to the Board was now a vital part of our ability to spread information as widely as possible about the work of the Board.  The website is not fully up to date and requires some work to refresh it and make it more user-friendly</w:t>
            </w:r>
            <w:r w:rsidR="00970EB9">
              <w:rPr>
                <w:rFonts w:ascii="Arial" w:hAnsi="Arial" w:cs="Arial"/>
                <w:sz w:val="22"/>
                <w:szCs w:val="22"/>
              </w:rPr>
              <w:t xml:space="preserve"> </w:t>
            </w:r>
            <w:r>
              <w:rPr>
                <w:rFonts w:ascii="Arial" w:hAnsi="Arial" w:cs="Arial"/>
                <w:sz w:val="22"/>
                <w:szCs w:val="22"/>
              </w:rPr>
              <w:t>.</w:t>
            </w:r>
            <w:r w:rsidR="00970EB9">
              <w:rPr>
                <w:rFonts w:ascii="Arial" w:hAnsi="Arial" w:cs="Arial"/>
                <w:sz w:val="22"/>
                <w:szCs w:val="22"/>
              </w:rPr>
              <w:t xml:space="preserve">He </w:t>
            </w:r>
            <w:r>
              <w:rPr>
                <w:rFonts w:ascii="Arial" w:hAnsi="Arial" w:cs="Arial"/>
                <w:sz w:val="22"/>
                <w:szCs w:val="22"/>
              </w:rPr>
              <w:t>requested that the Board authorise expenditure of up to £300, plus VAT, to facilitate this.  On a proposal from David Ward and seconded by Vince Hunt, the Board approved this expenditure.  Rosie Harding</w:t>
            </w:r>
            <w:r w:rsidR="005D5972">
              <w:rPr>
                <w:rFonts w:ascii="Arial" w:hAnsi="Arial" w:cs="Arial"/>
                <w:sz w:val="22"/>
                <w:szCs w:val="22"/>
              </w:rPr>
              <w:t xml:space="preserve"> reported that website creation and design is her occupation.</w:t>
            </w:r>
          </w:p>
        </w:tc>
      </w:tr>
      <w:tr w:rsidR="007C766D" w:rsidRPr="001958B2" w:rsidTr="006F6E55">
        <w:tc>
          <w:tcPr>
            <w:tcW w:w="576" w:type="dxa"/>
          </w:tcPr>
          <w:p w:rsidR="007C766D" w:rsidRPr="001958B2" w:rsidRDefault="007C766D">
            <w:pPr>
              <w:rPr>
                <w:rFonts w:ascii="Arial" w:hAnsi="Arial" w:cs="Arial"/>
                <w:b/>
                <w:sz w:val="22"/>
                <w:szCs w:val="22"/>
              </w:rPr>
            </w:pPr>
          </w:p>
        </w:tc>
        <w:tc>
          <w:tcPr>
            <w:tcW w:w="9100" w:type="dxa"/>
          </w:tcPr>
          <w:p w:rsidR="007C766D" w:rsidRPr="008D69FF" w:rsidRDefault="007C766D" w:rsidP="00A43FC8">
            <w:pPr>
              <w:jc w:val="both"/>
              <w:rPr>
                <w:rFonts w:ascii="Arial" w:hAnsi="Arial" w:cs="Arial"/>
                <w:sz w:val="22"/>
                <w:szCs w:val="22"/>
              </w:rPr>
            </w:pPr>
          </w:p>
        </w:tc>
      </w:tr>
      <w:tr w:rsidR="00204C74" w:rsidRPr="001958B2" w:rsidTr="006F6E55">
        <w:tc>
          <w:tcPr>
            <w:tcW w:w="576" w:type="dxa"/>
          </w:tcPr>
          <w:p w:rsidR="00204C74" w:rsidRPr="00C6398F" w:rsidRDefault="00204C74" w:rsidP="00770A5E">
            <w:pPr>
              <w:pStyle w:val="ListParagraph"/>
              <w:numPr>
                <w:ilvl w:val="0"/>
                <w:numId w:val="4"/>
              </w:numPr>
              <w:rPr>
                <w:rFonts w:ascii="Arial" w:hAnsi="Arial" w:cs="Arial"/>
                <w:b/>
                <w:sz w:val="22"/>
                <w:szCs w:val="22"/>
              </w:rPr>
            </w:pPr>
          </w:p>
        </w:tc>
        <w:tc>
          <w:tcPr>
            <w:tcW w:w="9100" w:type="dxa"/>
          </w:tcPr>
          <w:p w:rsidR="00204C74" w:rsidRPr="00204C74" w:rsidRDefault="003B3E0B" w:rsidP="00A43FC8">
            <w:pPr>
              <w:jc w:val="both"/>
              <w:rPr>
                <w:rFonts w:ascii="Arial" w:hAnsi="Arial" w:cs="Arial"/>
                <w:sz w:val="22"/>
                <w:szCs w:val="22"/>
                <w:u w:val="single"/>
              </w:rPr>
            </w:pPr>
            <w:r>
              <w:rPr>
                <w:rFonts w:ascii="Arial" w:hAnsi="Arial" w:cs="Arial"/>
                <w:b/>
                <w:sz w:val="22"/>
                <w:szCs w:val="22"/>
              </w:rPr>
              <w:t>Surveyor’s</w:t>
            </w:r>
            <w:r w:rsidR="00C6398F" w:rsidRPr="001958B2">
              <w:rPr>
                <w:rFonts w:ascii="Arial" w:hAnsi="Arial" w:cs="Arial"/>
                <w:b/>
                <w:sz w:val="22"/>
                <w:szCs w:val="22"/>
              </w:rPr>
              <w:t xml:space="preserve"> Report</w:t>
            </w:r>
          </w:p>
        </w:tc>
      </w:tr>
      <w:tr w:rsidR="005D5972" w:rsidRPr="001958B2" w:rsidTr="006F6E55">
        <w:tc>
          <w:tcPr>
            <w:tcW w:w="576" w:type="dxa"/>
          </w:tcPr>
          <w:p w:rsidR="005D5972" w:rsidRPr="00C6398F" w:rsidRDefault="005D5972" w:rsidP="005D5972">
            <w:pPr>
              <w:pStyle w:val="ListParagraph"/>
              <w:ind w:left="360"/>
              <w:rPr>
                <w:rFonts w:ascii="Arial" w:hAnsi="Arial" w:cs="Arial"/>
                <w:b/>
                <w:sz w:val="22"/>
                <w:szCs w:val="22"/>
              </w:rPr>
            </w:pPr>
          </w:p>
        </w:tc>
        <w:tc>
          <w:tcPr>
            <w:tcW w:w="9100" w:type="dxa"/>
          </w:tcPr>
          <w:p w:rsidR="005D5972" w:rsidRDefault="005D5972" w:rsidP="00A43FC8">
            <w:pPr>
              <w:jc w:val="both"/>
              <w:rPr>
                <w:rFonts w:ascii="Arial" w:hAnsi="Arial" w:cs="Arial"/>
                <w:b/>
                <w:sz w:val="22"/>
                <w:szCs w:val="22"/>
              </w:rPr>
            </w:pPr>
          </w:p>
        </w:tc>
      </w:tr>
      <w:tr w:rsidR="005D5972" w:rsidRPr="001958B2" w:rsidTr="006F6E55">
        <w:tc>
          <w:tcPr>
            <w:tcW w:w="576" w:type="dxa"/>
          </w:tcPr>
          <w:p w:rsidR="005D5972" w:rsidRPr="00C6398F" w:rsidRDefault="005D5972" w:rsidP="005D5972">
            <w:pPr>
              <w:pStyle w:val="ListParagraph"/>
              <w:numPr>
                <w:ilvl w:val="0"/>
                <w:numId w:val="33"/>
              </w:numPr>
              <w:rPr>
                <w:rFonts w:ascii="Arial" w:hAnsi="Arial" w:cs="Arial"/>
                <w:b/>
                <w:sz w:val="22"/>
                <w:szCs w:val="22"/>
              </w:rPr>
            </w:pPr>
          </w:p>
        </w:tc>
        <w:tc>
          <w:tcPr>
            <w:tcW w:w="9100" w:type="dxa"/>
          </w:tcPr>
          <w:p w:rsidR="005D5972" w:rsidRPr="0014522D" w:rsidRDefault="005D5972" w:rsidP="005D5972">
            <w:pPr>
              <w:spacing w:after="200" w:line="276" w:lineRule="auto"/>
              <w:rPr>
                <w:rFonts w:ascii="Arial" w:hAnsi="Arial" w:cs="Arial"/>
                <w:sz w:val="22"/>
                <w:szCs w:val="22"/>
                <w:u w:val="single"/>
              </w:rPr>
            </w:pPr>
            <w:r w:rsidRPr="0014522D">
              <w:rPr>
                <w:rFonts w:ascii="Arial" w:hAnsi="Arial" w:cs="Arial"/>
                <w:sz w:val="22"/>
                <w:szCs w:val="22"/>
                <w:u w:val="single"/>
              </w:rPr>
              <w:t>2021 Maintenance</w:t>
            </w:r>
          </w:p>
        </w:tc>
      </w:tr>
      <w:tr w:rsidR="005D5972" w:rsidRPr="001958B2" w:rsidTr="006F6E55">
        <w:tc>
          <w:tcPr>
            <w:tcW w:w="576" w:type="dxa"/>
          </w:tcPr>
          <w:p w:rsidR="005D5972" w:rsidRPr="00C6398F" w:rsidRDefault="005D5972" w:rsidP="005D5972">
            <w:pPr>
              <w:pStyle w:val="ListParagraph"/>
              <w:ind w:left="360"/>
              <w:rPr>
                <w:rFonts w:ascii="Arial" w:hAnsi="Arial" w:cs="Arial"/>
                <w:b/>
                <w:sz w:val="22"/>
                <w:szCs w:val="22"/>
              </w:rPr>
            </w:pPr>
          </w:p>
        </w:tc>
        <w:tc>
          <w:tcPr>
            <w:tcW w:w="9100" w:type="dxa"/>
          </w:tcPr>
          <w:p w:rsidR="00B5000E" w:rsidRDefault="005D5972" w:rsidP="00B5000E">
            <w:pPr>
              <w:rPr>
                <w:b/>
                <w:sz w:val="28"/>
                <w:szCs w:val="28"/>
              </w:rPr>
            </w:pPr>
            <w:r w:rsidRPr="005D5972">
              <w:rPr>
                <w:rFonts w:ascii="Arial" w:hAnsi="Arial" w:cs="Arial"/>
                <w:sz w:val="22"/>
                <w:szCs w:val="22"/>
              </w:rPr>
              <w:t>The 2021 maintenance work was completed by mid November apart from the bottom length of America where considerable tree cutting is needed to allow access. This will be deferred to 2022. Contractor’s invoices are expected shortly.</w:t>
            </w:r>
            <w:r w:rsidR="00B5000E">
              <w:rPr>
                <w:b/>
                <w:sz w:val="28"/>
                <w:szCs w:val="28"/>
              </w:rPr>
              <w:t xml:space="preserve"> </w:t>
            </w:r>
          </w:p>
          <w:p w:rsidR="00B5000E" w:rsidRDefault="00B5000E" w:rsidP="00B5000E">
            <w:pPr>
              <w:rPr>
                <w:b/>
                <w:sz w:val="28"/>
                <w:szCs w:val="28"/>
              </w:rPr>
            </w:pPr>
          </w:p>
          <w:p w:rsidR="00B5000E" w:rsidRDefault="00B5000E" w:rsidP="00B5000E">
            <w:pPr>
              <w:rPr>
                <w:b/>
                <w:sz w:val="28"/>
                <w:szCs w:val="28"/>
              </w:rPr>
            </w:pPr>
          </w:p>
          <w:p w:rsidR="005D5972" w:rsidRPr="005D5972" w:rsidRDefault="005D5972" w:rsidP="00B5000E">
            <w:pPr>
              <w:rPr>
                <w:rFonts w:ascii="Arial" w:hAnsi="Arial" w:cs="Arial"/>
                <w:sz w:val="22"/>
                <w:szCs w:val="22"/>
              </w:rPr>
            </w:pPr>
          </w:p>
        </w:tc>
      </w:tr>
      <w:tr w:rsidR="005D5972" w:rsidRPr="001958B2" w:rsidTr="006F6E55">
        <w:tc>
          <w:tcPr>
            <w:tcW w:w="576" w:type="dxa"/>
          </w:tcPr>
          <w:p w:rsidR="005D5972" w:rsidRPr="00C6398F" w:rsidRDefault="005D5972" w:rsidP="005D5972">
            <w:pPr>
              <w:pStyle w:val="ListParagraph"/>
              <w:ind w:left="360"/>
              <w:rPr>
                <w:rFonts w:ascii="Arial" w:hAnsi="Arial" w:cs="Arial"/>
                <w:b/>
                <w:sz w:val="22"/>
                <w:szCs w:val="22"/>
              </w:rPr>
            </w:pPr>
          </w:p>
        </w:tc>
        <w:tc>
          <w:tcPr>
            <w:tcW w:w="9100" w:type="dxa"/>
          </w:tcPr>
          <w:p w:rsidR="005D5972" w:rsidRDefault="005D5972" w:rsidP="00A43FC8">
            <w:pPr>
              <w:jc w:val="both"/>
              <w:rPr>
                <w:rFonts w:ascii="Arial" w:hAnsi="Arial" w:cs="Arial"/>
                <w:b/>
                <w:sz w:val="22"/>
                <w:szCs w:val="22"/>
              </w:rPr>
            </w:pPr>
          </w:p>
        </w:tc>
      </w:tr>
      <w:tr w:rsidR="005D5972" w:rsidRPr="001958B2" w:rsidTr="006F6E55">
        <w:tc>
          <w:tcPr>
            <w:tcW w:w="576" w:type="dxa"/>
          </w:tcPr>
          <w:p w:rsidR="005D5972" w:rsidRPr="00C6398F" w:rsidRDefault="005D5972" w:rsidP="005D5972">
            <w:pPr>
              <w:pStyle w:val="ListParagraph"/>
              <w:numPr>
                <w:ilvl w:val="0"/>
                <w:numId w:val="33"/>
              </w:numPr>
              <w:rPr>
                <w:rFonts w:ascii="Arial" w:hAnsi="Arial" w:cs="Arial"/>
                <w:b/>
                <w:sz w:val="22"/>
                <w:szCs w:val="22"/>
              </w:rPr>
            </w:pPr>
          </w:p>
        </w:tc>
        <w:tc>
          <w:tcPr>
            <w:tcW w:w="9100" w:type="dxa"/>
          </w:tcPr>
          <w:p w:rsidR="005D5972" w:rsidRPr="0014522D" w:rsidRDefault="005D5972" w:rsidP="005D5972">
            <w:pPr>
              <w:spacing w:after="200" w:line="276" w:lineRule="auto"/>
              <w:rPr>
                <w:rFonts w:ascii="Arial" w:hAnsi="Arial" w:cs="Arial"/>
                <w:sz w:val="22"/>
                <w:szCs w:val="22"/>
                <w:u w:val="single"/>
              </w:rPr>
            </w:pPr>
            <w:r w:rsidRPr="0014522D">
              <w:rPr>
                <w:rFonts w:ascii="Arial" w:hAnsi="Arial" w:cs="Arial"/>
                <w:sz w:val="22"/>
                <w:szCs w:val="22"/>
                <w:u w:val="single"/>
              </w:rPr>
              <w:t>Edgerley Sarn Doors</w:t>
            </w:r>
          </w:p>
        </w:tc>
      </w:tr>
      <w:tr w:rsidR="005D5972" w:rsidRPr="001958B2" w:rsidTr="006F6E55">
        <w:tc>
          <w:tcPr>
            <w:tcW w:w="576" w:type="dxa"/>
          </w:tcPr>
          <w:p w:rsidR="005D5972" w:rsidRPr="00C6398F" w:rsidRDefault="005D5972" w:rsidP="005D5972">
            <w:pPr>
              <w:pStyle w:val="ListParagraph"/>
              <w:ind w:left="360"/>
              <w:rPr>
                <w:rFonts w:ascii="Arial" w:hAnsi="Arial" w:cs="Arial"/>
                <w:b/>
                <w:sz w:val="22"/>
                <w:szCs w:val="22"/>
              </w:rPr>
            </w:pPr>
          </w:p>
        </w:tc>
        <w:tc>
          <w:tcPr>
            <w:tcW w:w="9100" w:type="dxa"/>
          </w:tcPr>
          <w:p w:rsidR="005D5972" w:rsidRPr="005D5972" w:rsidRDefault="005D5972" w:rsidP="005D5972">
            <w:pPr>
              <w:jc w:val="both"/>
              <w:rPr>
                <w:rFonts w:ascii="Arial" w:hAnsi="Arial" w:cs="Arial"/>
                <w:sz w:val="22"/>
                <w:szCs w:val="22"/>
              </w:rPr>
            </w:pPr>
            <w:r w:rsidRPr="005D5972">
              <w:rPr>
                <w:rFonts w:ascii="Arial" w:hAnsi="Arial" w:cs="Arial"/>
                <w:sz w:val="22"/>
                <w:szCs w:val="22"/>
              </w:rPr>
              <w:t>Ray Morris, contractor completed the work in October. The refurbished doors sealed well in the recent December flood stopping water getting through into the Edgerley Sarn watercourse</w:t>
            </w:r>
          </w:p>
          <w:p w:rsidR="005D5972" w:rsidRDefault="005D5972" w:rsidP="00A43FC8">
            <w:pPr>
              <w:jc w:val="both"/>
              <w:rPr>
                <w:rFonts w:ascii="Arial" w:hAnsi="Arial" w:cs="Arial"/>
                <w:b/>
                <w:sz w:val="22"/>
                <w:szCs w:val="22"/>
              </w:rPr>
            </w:pPr>
          </w:p>
        </w:tc>
      </w:tr>
      <w:tr w:rsidR="005D5972" w:rsidRPr="001958B2" w:rsidTr="006F6E55">
        <w:tc>
          <w:tcPr>
            <w:tcW w:w="576" w:type="dxa"/>
          </w:tcPr>
          <w:p w:rsidR="005D5972" w:rsidRPr="00C6398F" w:rsidRDefault="005D5972" w:rsidP="0014522D">
            <w:pPr>
              <w:pStyle w:val="ListParagraph"/>
              <w:numPr>
                <w:ilvl w:val="0"/>
                <w:numId w:val="33"/>
              </w:numPr>
              <w:rPr>
                <w:rFonts w:ascii="Arial" w:hAnsi="Arial" w:cs="Arial"/>
                <w:b/>
                <w:sz w:val="22"/>
                <w:szCs w:val="22"/>
              </w:rPr>
            </w:pPr>
          </w:p>
        </w:tc>
        <w:tc>
          <w:tcPr>
            <w:tcW w:w="9100" w:type="dxa"/>
          </w:tcPr>
          <w:p w:rsidR="005D5972" w:rsidRPr="0014522D" w:rsidRDefault="005D5972" w:rsidP="005D5972">
            <w:pPr>
              <w:spacing w:after="200" w:line="276" w:lineRule="auto"/>
              <w:rPr>
                <w:rFonts w:ascii="Arial" w:hAnsi="Arial" w:cs="Arial"/>
                <w:sz w:val="22"/>
                <w:szCs w:val="22"/>
                <w:u w:val="single"/>
              </w:rPr>
            </w:pPr>
            <w:r w:rsidRPr="0014522D">
              <w:rPr>
                <w:rFonts w:ascii="Arial" w:hAnsi="Arial" w:cs="Arial"/>
                <w:sz w:val="22"/>
                <w:szCs w:val="22"/>
                <w:u w:val="single"/>
              </w:rPr>
              <w:t>Little Sarn Culvert</w:t>
            </w:r>
          </w:p>
        </w:tc>
      </w:tr>
      <w:tr w:rsidR="005D5972" w:rsidRPr="001958B2" w:rsidTr="006F6E55">
        <w:tc>
          <w:tcPr>
            <w:tcW w:w="576" w:type="dxa"/>
          </w:tcPr>
          <w:p w:rsidR="005D5972" w:rsidRPr="00C6398F" w:rsidRDefault="005D5972" w:rsidP="005D5972">
            <w:pPr>
              <w:pStyle w:val="ListParagraph"/>
              <w:ind w:left="360"/>
              <w:rPr>
                <w:rFonts w:ascii="Arial" w:hAnsi="Arial" w:cs="Arial"/>
                <w:b/>
                <w:sz w:val="22"/>
                <w:szCs w:val="22"/>
              </w:rPr>
            </w:pPr>
          </w:p>
        </w:tc>
        <w:tc>
          <w:tcPr>
            <w:tcW w:w="9100" w:type="dxa"/>
          </w:tcPr>
          <w:p w:rsidR="005D5972" w:rsidRDefault="005D5972" w:rsidP="005D5972">
            <w:pPr>
              <w:jc w:val="both"/>
              <w:rPr>
                <w:rFonts w:ascii="Arial" w:hAnsi="Arial" w:cs="Arial"/>
                <w:sz w:val="22"/>
                <w:szCs w:val="22"/>
              </w:rPr>
            </w:pPr>
            <w:r w:rsidRPr="005D5972">
              <w:rPr>
                <w:rFonts w:ascii="Arial" w:hAnsi="Arial" w:cs="Arial"/>
                <w:sz w:val="22"/>
                <w:szCs w:val="22"/>
              </w:rPr>
              <w:t>The Surveyor is in further dialogue with Shropshire Wildlife over the Board’s decision to reinstate this flapped culvert on their land. It is intended to do the work in the dry summer months as there is a lengthy route over their ground from the nearest stoned track</w:t>
            </w:r>
          </w:p>
          <w:p w:rsidR="005D5972" w:rsidRDefault="005D5972" w:rsidP="005D5972">
            <w:pPr>
              <w:jc w:val="both"/>
              <w:rPr>
                <w:rFonts w:ascii="Arial" w:hAnsi="Arial" w:cs="Arial"/>
                <w:b/>
                <w:sz w:val="22"/>
                <w:szCs w:val="22"/>
              </w:rPr>
            </w:pPr>
          </w:p>
        </w:tc>
      </w:tr>
      <w:tr w:rsidR="005D5972" w:rsidRPr="001958B2" w:rsidTr="006F6E55">
        <w:tc>
          <w:tcPr>
            <w:tcW w:w="576" w:type="dxa"/>
          </w:tcPr>
          <w:p w:rsidR="005D5972" w:rsidRPr="00C6398F" w:rsidRDefault="005D5972" w:rsidP="0014522D">
            <w:pPr>
              <w:pStyle w:val="ListParagraph"/>
              <w:numPr>
                <w:ilvl w:val="0"/>
                <w:numId w:val="33"/>
              </w:numPr>
              <w:rPr>
                <w:rFonts w:ascii="Arial" w:hAnsi="Arial" w:cs="Arial"/>
                <w:b/>
                <w:sz w:val="22"/>
                <w:szCs w:val="22"/>
              </w:rPr>
            </w:pPr>
          </w:p>
        </w:tc>
        <w:tc>
          <w:tcPr>
            <w:tcW w:w="9100" w:type="dxa"/>
          </w:tcPr>
          <w:p w:rsidR="005D5972" w:rsidRPr="0014522D" w:rsidRDefault="005D5972" w:rsidP="005D5972">
            <w:pPr>
              <w:spacing w:after="200" w:line="276" w:lineRule="auto"/>
              <w:rPr>
                <w:rFonts w:ascii="Arial" w:hAnsi="Arial" w:cs="Arial"/>
                <w:sz w:val="22"/>
                <w:szCs w:val="22"/>
                <w:u w:val="single"/>
              </w:rPr>
            </w:pPr>
            <w:r w:rsidRPr="0014522D">
              <w:rPr>
                <w:rFonts w:ascii="Arial" w:hAnsi="Arial" w:cs="Arial"/>
                <w:sz w:val="22"/>
                <w:szCs w:val="22"/>
                <w:u w:val="single"/>
              </w:rPr>
              <w:t>Tontine Cottage Improvement Scheme</w:t>
            </w:r>
          </w:p>
        </w:tc>
      </w:tr>
      <w:tr w:rsidR="005D5972" w:rsidRPr="001958B2" w:rsidTr="006F6E55">
        <w:tc>
          <w:tcPr>
            <w:tcW w:w="576" w:type="dxa"/>
          </w:tcPr>
          <w:p w:rsidR="005D5972" w:rsidRPr="00C6398F" w:rsidRDefault="005D5972" w:rsidP="005D5972">
            <w:pPr>
              <w:pStyle w:val="ListParagraph"/>
              <w:ind w:left="360"/>
              <w:rPr>
                <w:rFonts w:ascii="Arial" w:hAnsi="Arial" w:cs="Arial"/>
                <w:b/>
                <w:sz w:val="22"/>
                <w:szCs w:val="22"/>
              </w:rPr>
            </w:pPr>
          </w:p>
        </w:tc>
        <w:tc>
          <w:tcPr>
            <w:tcW w:w="9100" w:type="dxa"/>
          </w:tcPr>
          <w:p w:rsidR="005D5972" w:rsidRDefault="005D5972" w:rsidP="005D5972">
            <w:pPr>
              <w:rPr>
                <w:rFonts w:ascii="Arial" w:hAnsi="Arial" w:cs="Arial"/>
                <w:b/>
                <w:sz w:val="22"/>
                <w:szCs w:val="22"/>
              </w:rPr>
            </w:pPr>
            <w:r w:rsidRPr="005D5972">
              <w:rPr>
                <w:rFonts w:ascii="Arial" w:hAnsi="Arial" w:cs="Arial"/>
                <w:sz w:val="22"/>
                <w:szCs w:val="22"/>
              </w:rPr>
              <w:t xml:space="preserve">The scheme was undertaken by B Bebb contractor in October in very dry conditions and has gone well in with minimal mess. Shropshire Council </w:t>
            </w:r>
            <w:proofErr w:type="gramStart"/>
            <w:r w:rsidRPr="005D5972">
              <w:rPr>
                <w:rFonts w:ascii="Arial" w:hAnsi="Arial" w:cs="Arial"/>
                <w:sz w:val="22"/>
                <w:szCs w:val="22"/>
              </w:rPr>
              <w:t>have</w:t>
            </w:r>
            <w:proofErr w:type="gramEnd"/>
            <w:r w:rsidRPr="005D5972">
              <w:rPr>
                <w:rFonts w:ascii="Arial" w:hAnsi="Arial" w:cs="Arial"/>
                <w:sz w:val="22"/>
                <w:szCs w:val="22"/>
              </w:rPr>
              <w:t xml:space="preserve"> paid their £4000 contribution. B Bebb has yet to submit his invoice. The roadside ditch from the new pipe outfall down to the Doverley Brook has also been cleaned.</w:t>
            </w:r>
          </w:p>
        </w:tc>
      </w:tr>
      <w:tr w:rsidR="005D5972" w:rsidRPr="001958B2" w:rsidTr="006F6E55">
        <w:tc>
          <w:tcPr>
            <w:tcW w:w="576" w:type="dxa"/>
          </w:tcPr>
          <w:p w:rsidR="005D5972" w:rsidRPr="00C6398F" w:rsidRDefault="005D5972" w:rsidP="005D5972">
            <w:pPr>
              <w:pStyle w:val="ListParagraph"/>
              <w:ind w:left="360"/>
              <w:rPr>
                <w:rFonts w:ascii="Arial" w:hAnsi="Arial" w:cs="Arial"/>
                <w:b/>
                <w:sz w:val="22"/>
                <w:szCs w:val="22"/>
              </w:rPr>
            </w:pPr>
          </w:p>
        </w:tc>
        <w:tc>
          <w:tcPr>
            <w:tcW w:w="9100" w:type="dxa"/>
          </w:tcPr>
          <w:p w:rsidR="005D5972" w:rsidRDefault="005D5972" w:rsidP="00A43FC8">
            <w:pPr>
              <w:jc w:val="both"/>
              <w:rPr>
                <w:rFonts w:ascii="Arial" w:hAnsi="Arial" w:cs="Arial"/>
                <w:b/>
                <w:sz w:val="22"/>
                <w:szCs w:val="22"/>
              </w:rPr>
            </w:pPr>
          </w:p>
        </w:tc>
      </w:tr>
      <w:tr w:rsidR="005D5972" w:rsidRPr="001958B2" w:rsidTr="006F6E55">
        <w:tc>
          <w:tcPr>
            <w:tcW w:w="576" w:type="dxa"/>
          </w:tcPr>
          <w:p w:rsidR="005D5972" w:rsidRPr="00C6398F" w:rsidRDefault="005D5972" w:rsidP="0014522D">
            <w:pPr>
              <w:pStyle w:val="ListParagraph"/>
              <w:numPr>
                <w:ilvl w:val="0"/>
                <w:numId w:val="33"/>
              </w:numPr>
              <w:rPr>
                <w:rFonts w:ascii="Arial" w:hAnsi="Arial" w:cs="Arial"/>
                <w:b/>
                <w:sz w:val="22"/>
                <w:szCs w:val="22"/>
              </w:rPr>
            </w:pPr>
          </w:p>
        </w:tc>
        <w:tc>
          <w:tcPr>
            <w:tcW w:w="9100" w:type="dxa"/>
          </w:tcPr>
          <w:p w:rsidR="005D5972" w:rsidRPr="0014522D" w:rsidRDefault="005D5972" w:rsidP="005D5972">
            <w:pPr>
              <w:spacing w:after="200" w:line="276" w:lineRule="auto"/>
              <w:rPr>
                <w:rFonts w:ascii="Arial" w:hAnsi="Arial" w:cs="Arial"/>
                <w:sz w:val="22"/>
                <w:szCs w:val="22"/>
                <w:u w:val="single"/>
              </w:rPr>
            </w:pPr>
            <w:r w:rsidRPr="0014522D">
              <w:rPr>
                <w:rFonts w:ascii="Arial" w:hAnsi="Arial" w:cs="Arial"/>
                <w:sz w:val="22"/>
                <w:szCs w:val="22"/>
                <w:u w:val="single"/>
              </w:rPr>
              <w:t>2022 Maintenance Programme</w:t>
            </w:r>
          </w:p>
        </w:tc>
      </w:tr>
      <w:tr w:rsidR="005D5972" w:rsidRPr="001958B2" w:rsidTr="006F6E55">
        <w:tc>
          <w:tcPr>
            <w:tcW w:w="576" w:type="dxa"/>
          </w:tcPr>
          <w:p w:rsidR="005D5972" w:rsidRPr="00C6398F" w:rsidRDefault="005D5972" w:rsidP="005D5972">
            <w:pPr>
              <w:pStyle w:val="ListParagraph"/>
              <w:ind w:left="360"/>
              <w:rPr>
                <w:rFonts w:ascii="Arial" w:hAnsi="Arial" w:cs="Arial"/>
                <w:b/>
                <w:sz w:val="22"/>
                <w:szCs w:val="22"/>
              </w:rPr>
            </w:pPr>
          </w:p>
        </w:tc>
        <w:tc>
          <w:tcPr>
            <w:tcW w:w="9100" w:type="dxa"/>
          </w:tcPr>
          <w:p w:rsidR="005D5972" w:rsidRDefault="005D5972" w:rsidP="005D5972">
            <w:pPr>
              <w:rPr>
                <w:rFonts w:ascii="Arial" w:hAnsi="Arial" w:cs="Arial"/>
                <w:sz w:val="22"/>
                <w:szCs w:val="22"/>
              </w:rPr>
            </w:pPr>
            <w:r w:rsidRPr="005D5972">
              <w:rPr>
                <w:rFonts w:ascii="Arial" w:hAnsi="Arial" w:cs="Arial"/>
                <w:sz w:val="22"/>
                <w:szCs w:val="22"/>
              </w:rPr>
              <w:t xml:space="preserve">After the last 2years of concentrating on watercourses directly affected by the recent floods, this year’s work is directed to those watercourses which have not been cleaned for 4 or more </w:t>
            </w:r>
            <w:proofErr w:type="gramStart"/>
            <w:r w:rsidRPr="005D5972">
              <w:rPr>
                <w:rFonts w:ascii="Arial" w:hAnsi="Arial" w:cs="Arial"/>
                <w:sz w:val="22"/>
                <w:szCs w:val="22"/>
              </w:rPr>
              <w:t>years ,</w:t>
            </w:r>
            <w:proofErr w:type="gramEnd"/>
            <w:r w:rsidRPr="005D5972">
              <w:rPr>
                <w:rFonts w:ascii="Arial" w:hAnsi="Arial" w:cs="Arial"/>
                <w:sz w:val="22"/>
                <w:szCs w:val="22"/>
              </w:rPr>
              <w:t xml:space="preserve"> in particular Acksea ,the major part of which has not been cleaned for 7years. Ditch cleaning extends to approx 15662m and weed</w:t>
            </w:r>
            <w:r w:rsidR="006F6E55">
              <w:rPr>
                <w:rFonts w:ascii="Arial" w:hAnsi="Arial" w:cs="Arial"/>
                <w:sz w:val="22"/>
                <w:szCs w:val="22"/>
              </w:rPr>
              <w:t xml:space="preserve"> </w:t>
            </w:r>
            <w:r w:rsidRPr="005D5972">
              <w:rPr>
                <w:rFonts w:ascii="Arial" w:hAnsi="Arial" w:cs="Arial"/>
                <w:sz w:val="22"/>
                <w:szCs w:val="22"/>
              </w:rPr>
              <w:t>cutting 9882m</w:t>
            </w:r>
          </w:p>
          <w:p w:rsidR="00B5000E" w:rsidRPr="005D5972" w:rsidRDefault="00B5000E" w:rsidP="005D5972">
            <w:pPr>
              <w:rPr>
                <w:rFonts w:ascii="Arial" w:hAnsi="Arial" w:cs="Arial"/>
                <w:sz w:val="22"/>
                <w:szCs w:val="22"/>
              </w:rPr>
            </w:pPr>
          </w:p>
          <w:p w:rsidR="00B5000E" w:rsidRDefault="00B5000E" w:rsidP="00B5000E">
            <w:pPr>
              <w:rPr>
                <w:b/>
                <w:sz w:val="28"/>
                <w:szCs w:val="28"/>
              </w:rPr>
            </w:pPr>
            <w:r>
              <w:rPr>
                <w:b/>
                <w:sz w:val="28"/>
                <w:szCs w:val="28"/>
              </w:rPr>
              <w:t xml:space="preserve">                  Melverley IDB Maintenance Programme 2022</w:t>
            </w:r>
          </w:p>
          <w:p w:rsidR="00B5000E" w:rsidRDefault="00B5000E" w:rsidP="00B5000E">
            <w:pPr>
              <w:rPr>
                <w:b/>
                <w:sz w:val="28"/>
                <w:szCs w:val="28"/>
              </w:rPr>
            </w:pPr>
          </w:p>
          <w:p w:rsidR="00B5000E" w:rsidRPr="00F84D81" w:rsidRDefault="00B5000E" w:rsidP="00B5000E">
            <w:pPr>
              <w:rPr>
                <w:b/>
                <w:szCs w:val="24"/>
              </w:rPr>
            </w:pPr>
            <w:r w:rsidRPr="00F84D81">
              <w:rPr>
                <w:b/>
                <w:szCs w:val="24"/>
              </w:rPr>
              <w:t xml:space="preserve">No       Watercourse                                                                         </w:t>
            </w:r>
            <w:r>
              <w:rPr>
                <w:b/>
                <w:szCs w:val="24"/>
              </w:rPr>
              <w:t xml:space="preserve">metres                     </w:t>
            </w:r>
            <w:r w:rsidRPr="00F84D81">
              <w:rPr>
                <w:b/>
                <w:szCs w:val="24"/>
              </w:rPr>
              <w:t>Last Cleaned</w:t>
            </w:r>
          </w:p>
          <w:p w:rsidR="00B5000E" w:rsidRPr="00F84D81" w:rsidRDefault="00B5000E" w:rsidP="00B5000E">
            <w:pPr>
              <w:rPr>
                <w:szCs w:val="24"/>
              </w:rPr>
            </w:pPr>
            <w:r>
              <w:rPr>
                <w:szCs w:val="24"/>
              </w:rPr>
              <w:t xml:space="preserve">1       </w:t>
            </w:r>
            <w:r w:rsidRPr="00F84D81">
              <w:rPr>
                <w:szCs w:val="24"/>
              </w:rPr>
              <w:t>America (bottom length)                                                     6</w:t>
            </w:r>
            <w:r>
              <w:rPr>
                <w:szCs w:val="24"/>
              </w:rPr>
              <w:t xml:space="preserve">50                           </w:t>
            </w:r>
            <w:r w:rsidRPr="00F84D81">
              <w:rPr>
                <w:szCs w:val="24"/>
              </w:rPr>
              <w:t>6yrs</w:t>
            </w:r>
          </w:p>
          <w:p w:rsidR="00B5000E" w:rsidRPr="00F84D81" w:rsidRDefault="00B5000E" w:rsidP="00B5000E">
            <w:pPr>
              <w:rPr>
                <w:szCs w:val="24"/>
              </w:rPr>
            </w:pPr>
            <w:r>
              <w:rPr>
                <w:szCs w:val="24"/>
              </w:rPr>
              <w:t xml:space="preserve">8       </w:t>
            </w:r>
            <w:r w:rsidRPr="00F84D81">
              <w:rPr>
                <w:szCs w:val="24"/>
              </w:rPr>
              <w:t xml:space="preserve">New Cut                                                  </w:t>
            </w:r>
            <w:r>
              <w:rPr>
                <w:szCs w:val="24"/>
              </w:rPr>
              <w:t xml:space="preserve">                             800                         6yrs</w:t>
            </w:r>
            <w:r w:rsidRPr="00F84D81">
              <w:rPr>
                <w:szCs w:val="24"/>
              </w:rPr>
              <w:t>+</w:t>
            </w:r>
          </w:p>
          <w:p w:rsidR="00B5000E" w:rsidRPr="00F84D81" w:rsidRDefault="00B5000E" w:rsidP="00B5000E">
            <w:pPr>
              <w:rPr>
                <w:szCs w:val="24"/>
              </w:rPr>
            </w:pPr>
            <w:r>
              <w:rPr>
                <w:szCs w:val="24"/>
              </w:rPr>
              <w:t xml:space="preserve">16     </w:t>
            </w:r>
            <w:proofErr w:type="spellStart"/>
            <w:r w:rsidRPr="00F84D81">
              <w:rPr>
                <w:szCs w:val="24"/>
              </w:rPr>
              <w:t>Osbaston</w:t>
            </w:r>
            <w:proofErr w:type="spellEnd"/>
            <w:r w:rsidRPr="00F84D81">
              <w:rPr>
                <w:szCs w:val="24"/>
              </w:rPr>
              <w:t xml:space="preserve"> (pt)                                       </w:t>
            </w:r>
            <w:r>
              <w:rPr>
                <w:szCs w:val="24"/>
              </w:rPr>
              <w:t xml:space="preserve">                               </w:t>
            </w:r>
            <w:r w:rsidRPr="00F84D81">
              <w:rPr>
                <w:szCs w:val="24"/>
              </w:rPr>
              <w:t>14</w:t>
            </w:r>
            <w:r>
              <w:rPr>
                <w:szCs w:val="24"/>
              </w:rPr>
              <w:t xml:space="preserve">50                          </w:t>
            </w:r>
            <w:r w:rsidRPr="00F84D81">
              <w:rPr>
                <w:szCs w:val="24"/>
              </w:rPr>
              <w:t>4yrs</w:t>
            </w:r>
          </w:p>
          <w:p w:rsidR="00B5000E" w:rsidRPr="00F84D81" w:rsidRDefault="00B5000E" w:rsidP="00B5000E">
            <w:pPr>
              <w:rPr>
                <w:szCs w:val="24"/>
              </w:rPr>
            </w:pPr>
            <w:r>
              <w:rPr>
                <w:szCs w:val="24"/>
              </w:rPr>
              <w:t xml:space="preserve">23     </w:t>
            </w:r>
            <w:proofErr w:type="spellStart"/>
            <w:r w:rsidRPr="00F84D81">
              <w:rPr>
                <w:szCs w:val="24"/>
              </w:rPr>
              <w:t>Tir</w:t>
            </w:r>
            <w:proofErr w:type="spellEnd"/>
            <w:r w:rsidRPr="00F84D81">
              <w:rPr>
                <w:szCs w:val="24"/>
              </w:rPr>
              <w:t>-y-</w:t>
            </w:r>
            <w:proofErr w:type="spellStart"/>
            <w:r w:rsidRPr="00F84D81">
              <w:rPr>
                <w:szCs w:val="24"/>
              </w:rPr>
              <w:t>coed</w:t>
            </w:r>
            <w:proofErr w:type="spellEnd"/>
            <w:r w:rsidRPr="00F84D81">
              <w:rPr>
                <w:szCs w:val="24"/>
              </w:rPr>
              <w:t xml:space="preserve">                                             </w:t>
            </w:r>
            <w:r>
              <w:rPr>
                <w:szCs w:val="24"/>
              </w:rPr>
              <w:t xml:space="preserve">                              </w:t>
            </w:r>
            <w:r w:rsidRPr="00F84D81">
              <w:rPr>
                <w:szCs w:val="24"/>
              </w:rPr>
              <w:t>18</w:t>
            </w:r>
            <w:r>
              <w:rPr>
                <w:szCs w:val="24"/>
              </w:rPr>
              <w:t xml:space="preserve">75                        4/5yrs   </w:t>
            </w:r>
          </w:p>
          <w:p w:rsidR="00B5000E" w:rsidRPr="00F84D81" w:rsidRDefault="00B5000E" w:rsidP="00B5000E">
            <w:pPr>
              <w:rPr>
                <w:szCs w:val="24"/>
              </w:rPr>
            </w:pPr>
            <w:r>
              <w:rPr>
                <w:szCs w:val="24"/>
              </w:rPr>
              <w:t xml:space="preserve">25     </w:t>
            </w:r>
            <w:r w:rsidRPr="00F84D81">
              <w:rPr>
                <w:szCs w:val="24"/>
              </w:rPr>
              <w:t xml:space="preserve">Little </w:t>
            </w:r>
            <w:proofErr w:type="spellStart"/>
            <w:r w:rsidRPr="00F84D81">
              <w:rPr>
                <w:szCs w:val="24"/>
              </w:rPr>
              <w:t>Sarn</w:t>
            </w:r>
            <w:proofErr w:type="spellEnd"/>
            <w:r w:rsidRPr="00F84D81">
              <w:rPr>
                <w:szCs w:val="24"/>
              </w:rPr>
              <w:t xml:space="preserve">                                               </w:t>
            </w:r>
            <w:r>
              <w:rPr>
                <w:szCs w:val="24"/>
              </w:rPr>
              <w:t xml:space="preserve">                              </w:t>
            </w:r>
            <w:r w:rsidRPr="00F84D81">
              <w:rPr>
                <w:szCs w:val="24"/>
              </w:rPr>
              <w:t xml:space="preserve">660                       </w:t>
            </w:r>
            <w:r>
              <w:rPr>
                <w:szCs w:val="24"/>
              </w:rPr>
              <w:t xml:space="preserve"> </w:t>
            </w:r>
            <w:r w:rsidRPr="00F84D81">
              <w:rPr>
                <w:szCs w:val="24"/>
              </w:rPr>
              <w:t xml:space="preserve"> </w:t>
            </w:r>
            <w:r>
              <w:rPr>
                <w:szCs w:val="24"/>
              </w:rPr>
              <w:t>8yrs+</w:t>
            </w:r>
            <w:r w:rsidRPr="00F84D81">
              <w:rPr>
                <w:szCs w:val="24"/>
              </w:rPr>
              <w:t xml:space="preserve">       </w:t>
            </w:r>
          </w:p>
          <w:p w:rsidR="00B5000E" w:rsidRPr="00F84D81" w:rsidRDefault="00B5000E" w:rsidP="00B5000E">
            <w:pPr>
              <w:rPr>
                <w:szCs w:val="24"/>
              </w:rPr>
            </w:pPr>
            <w:r>
              <w:rPr>
                <w:szCs w:val="24"/>
              </w:rPr>
              <w:t xml:space="preserve">34     </w:t>
            </w:r>
            <w:r w:rsidRPr="00F84D81">
              <w:rPr>
                <w:szCs w:val="24"/>
              </w:rPr>
              <w:t xml:space="preserve">Avenue                                                   </w:t>
            </w:r>
            <w:r>
              <w:rPr>
                <w:szCs w:val="24"/>
              </w:rPr>
              <w:t xml:space="preserve">                              </w:t>
            </w:r>
            <w:r w:rsidRPr="00F84D81">
              <w:rPr>
                <w:szCs w:val="24"/>
              </w:rPr>
              <w:t xml:space="preserve">917                        </w:t>
            </w:r>
            <w:r>
              <w:rPr>
                <w:szCs w:val="24"/>
              </w:rPr>
              <w:t xml:space="preserve">  </w:t>
            </w:r>
            <w:r w:rsidRPr="00F84D81">
              <w:rPr>
                <w:szCs w:val="24"/>
              </w:rPr>
              <w:t xml:space="preserve"> </w:t>
            </w:r>
            <w:r>
              <w:rPr>
                <w:szCs w:val="24"/>
              </w:rPr>
              <w:t>4yrs</w:t>
            </w:r>
            <w:r w:rsidRPr="00F84D81">
              <w:rPr>
                <w:szCs w:val="24"/>
              </w:rPr>
              <w:t xml:space="preserve">      </w:t>
            </w:r>
          </w:p>
          <w:p w:rsidR="00B5000E" w:rsidRPr="00F84D81" w:rsidRDefault="00B5000E" w:rsidP="00B5000E">
            <w:pPr>
              <w:rPr>
                <w:szCs w:val="24"/>
              </w:rPr>
            </w:pPr>
            <w:r w:rsidRPr="00F84D81">
              <w:rPr>
                <w:szCs w:val="24"/>
              </w:rPr>
              <w:t xml:space="preserve">36     Felton Moor  (less </w:t>
            </w:r>
            <w:proofErr w:type="spellStart"/>
            <w:r w:rsidRPr="00F84D81">
              <w:rPr>
                <w:szCs w:val="24"/>
              </w:rPr>
              <w:t>weedcut</w:t>
            </w:r>
            <w:proofErr w:type="spellEnd"/>
            <w:r w:rsidRPr="00F84D81">
              <w:rPr>
                <w:szCs w:val="24"/>
              </w:rPr>
              <w:t xml:space="preserve"> length)                                   </w:t>
            </w:r>
            <w:r>
              <w:rPr>
                <w:szCs w:val="24"/>
              </w:rPr>
              <w:t xml:space="preserve">   </w:t>
            </w:r>
            <w:r w:rsidRPr="00F84D81">
              <w:rPr>
                <w:szCs w:val="24"/>
              </w:rPr>
              <w:t xml:space="preserve">2160                         </w:t>
            </w:r>
            <w:r>
              <w:rPr>
                <w:szCs w:val="24"/>
              </w:rPr>
              <w:t>4yrs</w:t>
            </w:r>
            <w:r w:rsidRPr="00F84D81">
              <w:rPr>
                <w:szCs w:val="24"/>
              </w:rPr>
              <w:t xml:space="preserve">     </w:t>
            </w:r>
          </w:p>
          <w:p w:rsidR="00B5000E" w:rsidRPr="00F84D81" w:rsidRDefault="00B5000E" w:rsidP="00B5000E">
            <w:pPr>
              <w:rPr>
                <w:szCs w:val="24"/>
              </w:rPr>
            </w:pPr>
            <w:r w:rsidRPr="00F84D81">
              <w:rPr>
                <w:szCs w:val="24"/>
              </w:rPr>
              <w:t xml:space="preserve">39     </w:t>
            </w:r>
            <w:proofErr w:type="spellStart"/>
            <w:r w:rsidRPr="00F84D81">
              <w:rPr>
                <w:szCs w:val="24"/>
              </w:rPr>
              <w:t>Acksea</w:t>
            </w:r>
            <w:proofErr w:type="spellEnd"/>
            <w:r w:rsidRPr="00F84D81">
              <w:rPr>
                <w:szCs w:val="24"/>
              </w:rPr>
              <w:t xml:space="preserve">                                                    </w:t>
            </w:r>
            <w:r>
              <w:rPr>
                <w:szCs w:val="24"/>
              </w:rPr>
              <w:t xml:space="preserve">                              4180                         7yrs</w:t>
            </w:r>
            <w:r w:rsidRPr="00F84D81">
              <w:rPr>
                <w:szCs w:val="24"/>
              </w:rPr>
              <w:t xml:space="preserve">    </w:t>
            </w:r>
          </w:p>
          <w:p w:rsidR="00B5000E" w:rsidRPr="00F84D81" w:rsidRDefault="00B5000E" w:rsidP="00B5000E">
            <w:pPr>
              <w:rPr>
                <w:szCs w:val="24"/>
              </w:rPr>
            </w:pPr>
            <w:r w:rsidRPr="00F84D81">
              <w:rPr>
                <w:szCs w:val="24"/>
              </w:rPr>
              <w:t xml:space="preserve">49     </w:t>
            </w:r>
            <w:proofErr w:type="spellStart"/>
            <w:r w:rsidRPr="00F84D81">
              <w:rPr>
                <w:szCs w:val="24"/>
              </w:rPr>
              <w:t>Woolston</w:t>
            </w:r>
            <w:proofErr w:type="spellEnd"/>
            <w:r w:rsidRPr="00F84D81">
              <w:rPr>
                <w:szCs w:val="24"/>
              </w:rPr>
              <w:t xml:space="preserve"> (up to Aston bottom lock)                                 </w:t>
            </w:r>
            <w:r>
              <w:rPr>
                <w:szCs w:val="24"/>
              </w:rPr>
              <w:t xml:space="preserve">   </w:t>
            </w:r>
            <w:r w:rsidRPr="00F84D81">
              <w:rPr>
                <w:szCs w:val="24"/>
                <w:u w:val="single"/>
              </w:rPr>
              <w:t xml:space="preserve">2850 </w:t>
            </w:r>
            <w:r>
              <w:rPr>
                <w:szCs w:val="24"/>
              </w:rPr>
              <w:t xml:space="preserve">                        </w:t>
            </w:r>
            <w:r w:rsidRPr="00F84D81">
              <w:rPr>
                <w:szCs w:val="24"/>
              </w:rPr>
              <w:t>4yrs</w:t>
            </w:r>
          </w:p>
          <w:p w:rsidR="00B5000E" w:rsidRPr="00F84D81" w:rsidRDefault="00B5000E" w:rsidP="00B5000E">
            <w:pPr>
              <w:rPr>
                <w:szCs w:val="24"/>
              </w:rPr>
            </w:pPr>
            <w:r w:rsidRPr="00F84D81">
              <w:rPr>
                <w:szCs w:val="24"/>
              </w:rPr>
              <w:t xml:space="preserve">                                                                  </w:t>
            </w:r>
            <w:r>
              <w:rPr>
                <w:szCs w:val="24"/>
              </w:rPr>
              <w:t xml:space="preserve">                      TOTAL </w:t>
            </w:r>
            <w:r w:rsidRPr="00F84D81">
              <w:rPr>
                <w:szCs w:val="24"/>
              </w:rPr>
              <w:t>15622m</w:t>
            </w:r>
          </w:p>
          <w:p w:rsidR="005D5972" w:rsidRDefault="005D5972" w:rsidP="00A43FC8">
            <w:pPr>
              <w:jc w:val="both"/>
              <w:rPr>
                <w:rFonts w:ascii="Arial" w:hAnsi="Arial" w:cs="Arial"/>
                <w:b/>
                <w:sz w:val="22"/>
                <w:szCs w:val="22"/>
              </w:rPr>
            </w:pPr>
          </w:p>
        </w:tc>
      </w:tr>
      <w:tr w:rsidR="005D5972" w:rsidRPr="001958B2" w:rsidTr="006F6E55">
        <w:tc>
          <w:tcPr>
            <w:tcW w:w="576" w:type="dxa"/>
          </w:tcPr>
          <w:p w:rsidR="005D5972" w:rsidRPr="00C6398F" w:rsidRDefault="005D5972" w:rsidP="0014522D">
            <w:pPr>
              <w:pStyle w:val="ListParagraph"/>
              <w:numPr>
                <w:ilvl w:val="0"/>
                <w:numId w:val="33"/>
              </w:numPr>
              <w:rPr>
                <w:rFonts w:ascii="Arial" w:hAnsi="Arial" w:cs="Arial"/>
                <w:b/>
                <w:sz w:val="22"/>
                <w:szCs w:val="22"/>
              </w:rPr>
            </w:pPr>
          </w:p>
        </w:tc>
        <w:tc>
          <w:tcPr>
            <w:tcW w:w="9100" w:type="dxa"/>
          </w:tcPr>
          <w:p w:rsidR="005D5972" w:rsidRPr="0014522D" w:rsidRDefault="005D5972" w:rsidP="005D5972">
            <w:pPr>
              <w:spacing w:after="200" w:line="276" w:lineRule="auto"/>
              <w:rPr>
                <w:rFonts w:ascii="Arial" w:hAnsi="Arial" w:cs="Arial"/>
                <w:sz w:val="22"/>
                <w:szCs w:val="22"/>
                <w:u w:val="single"/>
              </w:rPr>
            </w:pPr>
            <w:r w:rsidRPr="0014522D">
              <w:rPr>
                <w:rFonts w:ascii="Arial" w:hAnsi="Arial" w:cs="Arial"/>
                <w:sz w:val="22"/>
                <w:szCs w:val="22"/>
                <w:u w:val="single"/>
              </w:rPr>
              <w:t>Red Diesel</w:t>
            </w:r>
          </w:p>
        </w:tc>
      </w:tr>
      <w:tr w:rsidR="005D5972" w:rsidRPr="001958B2" w:rsidTr="006F6E55">
        <w:tc>
          <w:tcPr>
            <w:tcW w:w="576" w:type="dxa"/>
          </w:tcPr>
          <w:p w:rsidR="005D5972" w:rsidRPr="00C6398F" w:rsidRDefault="005D5972" w:rsidP="005D5972">
            <w:pPr>
              <w:pStyle w:val="ListParagraph"/>
              <w:ind w:left="360"/>
              <w:rPr>
                <w:rFonts w:ascii="Arial" w:hAnsi="Arial" w:cs="Arial"/>
                <w:b/>
                <w:sz w:val="22"/>
                <w:szCs w:val="22"/>
              </w:rPr>
            </w:pPr>
          </w:p>
        </w:tc>
        <w:tc>
          <w:tcPr>
            <w:tcW w:w="9100" w:type="dxa"/>
          </w:tcPr>
          <w:p w:rsidR="005D5972" w:rsidRPr="005D5972" w:rsidRDefault="005D5972" w:rsidP="005D5972">
            <w:pPr>
              <w:rPr>
                <w:rFonts w:ascii="Arial" w:hAnsi="Arial" w:cs="Arial"/>
                <w:sz w:val="22"/>
                <w:szCs w:val="22"/>
              </w:rPr>
            </w:pPr>
            <w:r w:rsidRPr="005D5972">
              <w:rPr>
                <w:rFonts w:ascii="Arial" w:hAnsi="Arial" w:cs="Arial"/>
                <w:sz w:val="22"/>
                <w:szCs w:val="22"/>
              </w:rPr>
              <w:t xml:space="preserve">From April 2022 contractors can no longer use the cheaper red diesel for IDB ditch cleaning work and will have to use  more expensive white diesel. ADA </w:t>
            </w:r>
            <w:proofErr w:type="gramStart"/>
            <w:r w:rsidRPr="005D5972">
              <w:rPr>
                <w:rFonts w:ascii="Arial" w:hAnsi="Arial" w:cs="Arial"/>
                <w:sz w:val="22"/>
                <w:szCs w:val="22"/>
              </w:rPr>
              <w:t>have</w:t>
            </w:r>
            <w:proofErr w:type="gramEnd"/>
            <w:r w:rsidRPr="005D5972">
              <w:rPr>
                <w:rFonts w:ascii="Arial" w:hAnsi="Arial" w:cs="Arial"/>
                <w:sz w:val="22"/>
                <w:szCs w:val="22"/>
              </w:rPr>
              <w:t xml:space="preserve"> been lobbying hard for an exemption for IDB work but it appears HMRC supported by the Chancellor will </w:t>
            </w:r>
            <w:r w:rsidRPr="005D5972">
              <w:rPr>
                <w:rFonts w:ascii="Arial" w:hAnsi="Arial" w:cs="Arial"/>
                <w:sz w:val="22"/>
                <w:szCs w:val="22"/>
              </w:rPr>
              <w:lastRenderedPageBreak/>
              <w:t>not reconsider. This will mean contractors charges will inevitably rise significantly</w:t>
            </w:r>
          </w:p>
        </w:tc>
      </w:tr>
      <w:tr w:rsidR="005D5972" w:rsidRPr="001958B2" w:rsidTr="006F6E55">
        <w:tc>
          <w:tcPr>
            <w:tcW w:w="576" w:type="dxa"/>
          </w:tcPr>
          <w:p w:rsidR="005D5972" w:rsidRPr="00C6398F" w:rsidRDefault="005D5972" w:rsidP="005D5972">
            <w:pPr>
              <w:pStyle w:val="ListParagraph"/>
              <w:ind w:left="360"/>
              <w:rPr>
                <w:rFonts w:ascii="Arial" w:hAnsi="Arial" w:cs="Arial"/>
                <w:b/>
                <w:sz w:val="22"/>
                <w:szCs w:val="22"/>
              </w:rPr>
            </w:pPr>
          </w:p>
        </w:tc>
        <w:tc>
          <w:tcPr>
            <w:tcW w:w="9100" w:type="dxa"/>
          </w:tcPr>
          <w:p w:rsidR="005D5972" w:rsidRDefault="005D5972" w:rsidP="00A43FC8">
            <w:pPr>
              <w:jc w:val="both"/>
              <w:rPr>
                <w:rFonts w:ascii="Arial" w:hAnsi="Arial" w:cs="Arial"/>
                <w:b/>
                <w:sz w:val="22"/>
                <w:szCs w:val="22"/>
              </w:rPr>
            </w:pPr>
          </w:p>
        </w:tc>
      </w:tr>
      <w:tr w:rsidR="005D5972" w:rsidRPr="001958B2" w:rsidTr="006F6E55">
        <w:tc>
          <w:tcPr>
            <w:tcW w:w="576" w:type="dxa"/>
          </w:tcPr>
          <w:p w:rsidR="005D5972" w:rsidRPr="00C6398F" w:rsidRDefault="005D5972" w:rsidP="005D5972">
            <w:pPr>
              <w:pStyle w:val="ListParagraph"/>
              <w:ind w:left="360"/>
              <w:rPr>
                <w:rFonts w:ascii="Arial" w:hAnsi="Arial" w:cs="Arial"/>
                <w:b/>
                <w:sz w:val="22"/>
                <w:szCs w:val="22"/>
              </w:rPr>
            </w:pPr>
          </w:p>
        </w:tc>
        <w:tc>
          <w:tcPr>
            <w:tcW w:w="9100" w:type="dxa"/>
          </w:tcPr>
          <w:p w:rsidR="005D5972" w:rsidRDefault="0014522D" w:rsidP="00A43FC8">
            <w:pPr>
              <w:jc w:val="both"/>
              <w:rPr>
                <w:rFonts w:ascii="Arial" w:hAnsi="Arial" w:cs="Arial"/>
                <w:sz w:val="22"/>
                <w:szCs w:val="22"/>
              </w:rPr>
            </w:pPr>
            <w:r w:rsidRPr="0014522D">
              <w:rPr>
                <w:rFonts w:ascii="Arial" w:hAnsi="Arial" w:cs="Arial"/>
                <w:sz w:val="22"/>
                <w:szCs w:val="22"/>
              </w:rPr>
              <w:t>The Surveyor confirmed that</w:t>
            </w:r>
            <w:r>
              <w:rPr>
                <w:rFonts w:ascii="Arial" w:hAnsi="Arial" w:cs="Arial"/>
                <w:sz w:val="22"/>
                <w:szCs w:val="22"/>
              </w:rPr>
              <w:t xml:space="preserve"> R Morris’ invoices totalling £24,142.50, plus VAT, had now been paid.</w:t>
            </w:r>
          </w:p>
          <w:p w:rsidR="0014522D" w:rsidRDefault="0014522D" w:rsidP="00A43FC8">
            <w:pPr>
              <w:jc w:val="both"/>
              <w:rPr>
                <w:rFonts w:ascii="Arial" w:hAnsi="Arial" w:cs="Arial"/>
                <w:sz w:val="22"/>
                <w:szCs w:val="22"/>
              </w:rPr>
            </w:pPr>
          </w:p>
          <w:p w:rsidR="00970EB9" w:rsidRDefault="0014522D" w:rsidP="00970EB9">
            <w:pPr>
              <w:jc w:val="both"/>
              <w:rPr>
                <w:rFonts w:ascii="Arial" w:hAnsi="Arial" w:cs="Arial"/>
                <w:sz w:val="22"/>
                <w:szCs w:val="22"/>
              </w:rPr>
            </w:pPr>
            <w:r>
              <w:rPr>
                <w:rFonts w:ascii="Arial" w:hAnsi="Arial" w:cs="Arial"/>
                <w:sz w:val="22"/>
                <w:szCs w:val="22"/>
              </w:rPr>
              <w:t xml:space="preserve">Over Little Sarn, the Surveyor will contact Shropshire Wildlife Trust and explain to them that the Board’s intention is to do this work during summer 2022. </w:t>
            </w:r>
          </w:p>
          <w:p w:rsidR="0014522D" w:rsidRDefault="0014522D" w:rsidP="00970EB9">
            <w:pPr>
              <w:jc w:val="both"/>
              <w:rPr>
                <w:rFonts w:ascii="Arial" w:hAnsi="Arial" w:cs="Arial"/>
                <w:sz w:val="22"/>
                <w:szCs w:val="22"/>
              </w:rPr>
            </w:pPr>
            <w:r>
              <w:rPr>
                <w:rFonts w:ascii="Arial" w:hAnsi="Arial" w:cs="Arial"/>
                <w:sz w:val="22"/>
                <w:szCs w:val="22"/>
              </w:rPr>
              <w:t xml:space="preserve">Since writing </w:t>
            </w:r>
            <w:r w:rsidR="00970EB9">
              <w:rPr>
                <w:rFonts w:ascii="Arial" w:hAnsi="Arial" w:cs="Arial"/>
                <w:sz w:val="22"/>
                <w:szCs w:val="22"/>
              </w:rPr>
              <w:t xml:space="preserve">the </w:t>
            </w:r>
            <w:r>
              <w:rPr>
                <w:rFonts w:ascii="Arial" w:hAnsi="Arial" w:cs="Arial"/>
                <w:sz w:val="22"/>
                <w:szCs w:val="22"/>
              </w:rPr>
              <w:t>Surveyor’s report, ADA had had notification fr</w:t>
            </w:r>
            <w:r w:rsidR="00970EB9">
              <w:rPr>
                <w:rFonts w:ascii="Arial" w:hAnsi="Arial" w:cs="Arial"/>
                <w:sz w:val="22"/>
                <w:szCs w:val="22"/>
              </w:rPr>
              <w:t>om HMRC clarifying the position over the use of red diesel</w:t>
            </w:r>
            <w:r>
              <w:rPr>
                <w:rFonts w:ascii="Arial" w:hAnsi="Arial" w:cs="Arial"/>
                <w:sz w:val="22"/>
                <w:szCs w:val="22"/>
              </w:rPr>
              <w:t xml:space="preserve">  Work on watercourses which benefit agricultural land will still have an exemption but </w:t>
            </w:r>
            <w:r w:rsidR="00970EB9">
              <w:rPr>
                <w:rFonts w:ascii="Arial" w:hAnsi="Arial" w:cs="Arial"/>
                <w:sz w:val="22"/>
                <w:szCs w:val="22"/>
              </w:rPr>
              <w:t xml:space="preserve">for </w:t>
            </w:r>
            <w:r>
              <w:rPr>
                <w:rFonts w:ascii="Arial" w:hAnsi="Arial" w:cs="Arial"/>
                <w:sz w:val="22"/>
                <w:szCs w:val="22"/>
              </w:rPr>
              <w:t>work  on watercourses which serve amenity, residential or commercial property, white diesel will have to be used. Brian Edwards requested that the Board clean the additional length of watercourse alongside Common Lane leading from Doverley Culvert down to the road junction.  He stated this had previously been maintained by the Board, but had not been done for many years.  Significant cutting back of the hedge would be required first.</w:t>
            </w:r>
          </w:p>
          <w:p w:rsidR="00FD3CBB" w:rsidRPr="0014522D" w:rsidRDefault="00FD3CBB" w:rsidP="00970EB9">
            <w:pPr>
              <w:jc w:val="both"/>
              <w:rPr>
                <w:rFonts w:ascii="Arial" w:hAnsi="Arial" w:cs="Arial"/>
                <w:sz w:val="22"/>
                <w:szCs w:val="22"/>
              </w:rPr>
            </w:pPr>
          </w:p>
        </w:tc>
      </w:tr>
      <w:tr w:rsidR="005D5972" w:rsidRPr="001958B2" w:rsidTr="006F6E55">
        <w:tc>
          <w:tcPr>
            <w:tcW w:w="576" w:type="dxa"/>
          </w:tcPr>
          <w:p w:rsidR="005D5972" w:rsidRPr="00B5000E" w:rsidRDefault="00B5000E" w:rsidP="00B5000E">
            <w:pPr>
              <w:rPr>
                <w:rFonts w:ascii="Arial" w:hAnsi="Arial" w:cs="Arial"/>
                <w:sz w:val="22"/>
                <w:szCs w:val="22"/>
              </w:rPr>
            </w:pPr>
            <w:r w:rsidRPr="00B5000E">
              <w:rPr>
                <w:rFonts w:ascii="Arial" w:hAnsi="Arial" w:cs="Arial"/>
                <w:sz w:val="22"/>
                <w:szCs w:val="22"/>
              </w:rPr>
              <w:t>3.7</w:t>
            </w:r>
          </w:p>
        </w:tc>
        <w:tc>
          <w:tcPr>
            <w:tcW w:w="9100" w:type="dxa"/>
          </w:tcPr>
          <w:p w:rsidR="005D5972" w:rsidRDefault="00B5000E" w:rsidP="00A43FC8">
            <w:pPr>
              <w:jc w:val="both"/>
              <w:rPr>
                <w:rFonts w:ascii="Arial" w:hAnsi="Arial" w:cs="Arial"/>
                <w:sz w:val="22"/>
                <w:szCs w:val="22"/>
              </w:rPr>
            </w:pPr>
            <w:r>
              <w:rPr>
                <w:rFonts w:ascii="Arial" w:hAnsi="Arial" w:cs="Arial"/>
                <w:sz w:val="22"/>
                <w:szCs w:val="22"/>
              </w:rPr>
              <w:t xml:space="preserve">River </w:t>
            </w:r>
            <w:proofErr w:type="spellStart"/>
            <w:r>
              <w:rPr>
                <w:rFonts w:ascii="Arial" w:hAnsi="Arial" w:cs="Arial"/>
                <w:sz w:val="22"/>
                <w:szCs w:val="22"/>
              </w:rPr>
              <w:t>Morda</w:t>
            </w:r>
            <w:proofErr w:type="spellEnd"/>
          </w:p>
          <w:p w:rsidR="00B5000E" w:rsidRDefault="00B5000E" w:rsidP="00911A46">
            <w:pPr>
              <w:jc w:val="both"/>
              <w:rPr>
                <w:rFonts w:ascii="Arial" w:hAnsi="Arial" w:cs="Arial"/>
                <w:sz w:val="22"/>
                <w:szCs w:val="22"/>
              </w:rPr>
            </w:pPr>
            <w:r>
              <w:rPr>
                <w:rFonts w:ascii="Arial" w:hAnsi="Arial" w:cs="Arial"/>
                <w:sz w:val="22"/>
                <w:szCs w:val="22"/>
              </w:rPr>
              <w:t xml:space="preserve">A Jones </w:t>
            </w:r>
            <w:r w:rsidR="00FD3CBB">
              <w:rPr>
                <w:rFonts w:ascii="Arial" w:hAnsi="Arial" w:cs="Arial"/>
                <w:sz w:val="22"/>
                <w:szCs w:val="22"/>
              </w:rPr>
              <w:t xml:space="preserve">&amp; D Ward asked what the Board could do regarding the condition of the River </w:t>
            </w:r>
            <w:proofErr w:type="spellStart"/>
            <w:r w:rsidR="00FD3CBB">
              <w:rPr>
                <w:rFonts w:ascii="Arial" w:hAnsi="Arial" w:cs="Arial"/>
                <w:sz w:val="22"/>
                <w:szCs w:val="22"/>
              </w:rPr>
              <w:t>Morda</w:t>
            </w:r>
            <w:proofErr w:type="spellEnd"/>
            <w:r w:rsidR="00FD3CBB">
              <w:rPr>
                <w:rFonts w:ascii="Arial" w:hAnsi="Arial" w:cs="Arial"/>
                <w:sz w:val="22"/>
                <w:szCs w:val="22"/>
              </w:rPr>
              <w:t xml:space="preserve"> and the lack of maintenance now undertaken by the EA. It was agreed an inspection should be carried out to ascertain the extent of the work needed to reduce the frequency and severity of flooding now being experienced by land owners alongside the river. A guide as to the likely cost of work needed would</w:t>
            </w:r>
            <w:r w:rsidR="00911A46">
              <w:rPr>
                <w:rFonts w:ascii="Arial" w:hAnsi="Arial" w:cs="Arial"/>
                <w:sz w:val="22"/>
                <w:szCs w:val="22"/>
              </w:rPr>
              <w:t xml:space="preserve"> then</w:t>
            </w:r>
            <w:r w:rsidR="00FD3CBB">
              <w:rPr>
                <w:rFonts w:ascii="Arial" w:hAnsi="Arial" w:cs="Arial"/>
                <w:sz w:val="22"/>
                <w:szCs w:val="22"/>
              </w:rPr>
              <w:t xml:space="preserve"> be obtained from local contractors. Surveyor would meet with the EA Officer to discuss ways forward. Entering into a Public Sector Cooperation Agreement with them for the Board to undertake certain agreed works on the river should be investigated</w:t>
            </w:r>
            <w:r w:rsidR="00911A46">
              <w:rPr>
                <w:rFonts w:ascii="Arial" w:hAnsi="Arial" w:cs="Arial"/>
                <w:sz w:val="22"/>
                <w:szCs w:val="22"/>
              </w:rPr>
              <w:t xml:space="preserve">. The two Board members confirmed they were prepared to contribute towards the </w:t>
            </w:r>
            <w:proofErr w:type="gramStart"/>
            <w:r w:rsidR="00911A46">
              <w:rPr>
                <w:rFonts w:ascii="Arial" w:hAnsi="Arial" w:cs="Arial"/>
                <w:sz w:val="22"/>
                <w:szCs w:val="22"/>
              </w:rPr>
              <w:t>costs which was</w:t>
            </w:r>
            <w:proofErr w:type="gramEnd"/>
            <w:r w:rsidR="00911A46">
              <w:rPr>
                <w:rFonts w:ascii="Arial" w:hAnsi="Arial" w:cs="Arial"/>
                <w:sz w:val="22"/>
                <w:szCs w:val="22"/>
              </w:rPr>
              <w:t xml:space="preserve"> welcomed. John Bellis suggested we approach STW who are responsible for </w:t>
            </w:r>
            <w:proofErr w:type="spellStart"/>
            <w:r w:rsidR="00911A46">
              <w:rPr>
                <w:rFonts w:ascii="Arial" w:hAnsi="Arial" w:cs="Arial"/>
                <w:sz w:val="22"/>
                <w:szCs w:val="22"/>
              </w:rPr>
              <w:t>Oswestry</w:t>
            </w:r>
            <w:proofErr w:type="spellEnd"/>
            <w:r w:rsidR="00911A46">
              <w:rPr>
                <w:rFonts w:ascii="Arial" w:hAnsi="Arial" w:cs="Arial"/>
                <w:sz w:val="22"/>
                <w:szCs w:val="22"/>
              </w:rPr>
              <w:t xml:space="preserve"> sewage works at Mile End and some funding might be available from EA through their revenue maintenance budget if a partnership approach was established.</w:t>
            </w:r>
          </w:p>
          <w:p w:rsidR="00911A46" w:rsidRPr="0014522D" w:rsidRDefault="00911A46" w:rsidP="00911A46">
            <w:pPr>
              <w:jc w:val="both"/>
              <w:rPr>
                <w:rFonts w:ascii="Arial" w:hAnsi="Arial" w:cs="Arial"/>
                <w:sz w:val="22"/>
                <w:szCs w:val="22"/>
              </w:rPr>
            </w:pPr>
          </w:p>
        </w:tc>
      </w:tr>
      <w:tr w:rsidR="0014522D" w:rsidRPr="001958B2" w:rsidTr="006F6E55">
        <w:tc>
          <w:tcPr>
            <w:tcW w:w="576" w:type="dxa"/>
          </w:tcPr>
          <w:p w:rsidR="0014522D" w:rsidRPr="0014522D" w:rsidRDefault="0014522D" w:rsidP="0014522D">
            <w:pPr>
              <w:pStyle w:val="ListParagraph"/>
              <w:numPr>
                <w:ilvl w:val="0"/>
                <w:numId w:val="4"/>
              </w:numPr>
              <w:jc w:val="both"/>
              <w:rPr>
                <w:rFonts w:ascii="Arial" w:hAnsi="Arial" w:cs="Arial"/>
                <w:sz w:val="22"/>
                <w:szCs w:val="22"/>
              </w:rPr>
            </w:pPr>
          </w:p>
        </w:tc>
        <w:tc>
          <w:tcPr>
            <w:tcW w:w="9100" w:type="dxa"/>
          </w:tcPr>
          <w:p w:rsidR="0014522D" w:rsidRPr="003544B7" w:rsidRDefault="0014522D" w:rsidP="000D406A">
            <w:pPr>
              <w:jc w:val="both"/>
              <w:rPr>
                <w:rFonts w:ascii="Arial" w:hAnsi="Arial" w:cs="Arial"/>
                <w:b/>
                <w:sz w:val="22"/>
                <w:szCs w:val="22"/>
              </w:rPr>
            </w:pPr>
            <w:r>
              <w:rPr>
                <w:rFonts w:ascii="Arial" w:hAnsi="Arial" w:cs="Arial"/>
                <w:b/>
                <w:sz w:val="22"/>
                <w:szCs w:val="22"/>
              </w:rPr>
              <w:t>Clerk’s Report</w:t>
            </w:r>
          </w:p>
        </w:tc>
      </w:tr>
      <w:tr w:rsidR="0014522D" w:rsidRPr="001958B2" w:rsidTr="006F6E55">
        <w:tc>
          <w:tcPr>
            <w:tcW w:w="576" w:type="dxa"/>
          </w:tcPr>
          <w:p w:rsidR="0014522D" w:rsidRPr="00C6398F" w:rsidRDefault="0014522D" w:rsidP="005D5972">
            <w:pPr>
              <w:pStyle w:val="ListParagraph"/>
              <w:ind w:left="360"/>
              <w:rPr>
                <w:rFonts w:ascii="Arial" w:hAnsi="Arial" w:cs="Arial"/>
                <w:b/>
                <w:sz w:val="22"/>
                <w:szCs w:val="22"/>
              </w:rPr>
            </w:pPr>
          </w:p>
        </w:tc>
        <w:tc>
          <w:tcPr>
            <w:tcW w:w="9100" w:type="dxa"/>
          </w:tcPr>
          <w:p w:rsidR="0014522D" w:rsidRPr="0014522D" w:rsidRDefault="0014522D" w:rsidP="00A43FC8">
            <w:pPr>
              <w:jc w:val="both"/>
              <w:rPr>
                <w:rFonts w:ascii="Arial" w:hAnsi="Arial" w:cs="Arial"/>
                <w:sz w:val="22"/>
                <w:szCs w:val="22"/>
              </w:rPr>
            </w:pPr>
          </w:p>
        </w:tc>
      </w:tr>
      <w:tr w:rsidR="007148DE" w:rsidRPr="001958B2" w:rsidTr="006F6E55">
        <w:tc>
          <w:tcPr>
            <w:tcW w:w="576" w:type="dxa"/>
          </w:tcPr>
          <w:p w:rsidR="007148DE" w:rsidRPr="00914DA4" w:rsidRDefault="007148DE" w:rsidP="00914DA4">
            <w:pPr>
              <w:pStyle w:val="ListParagraph"/>
              <w:numPr>
                <w:ilvl w:val="0"/>
                <w:numId w:val="36"/>
              </w:numPr>
              <w:jc w:val="both"/>
              <w:rPr>
                <w:rFonts w:ascii="Arial" w:hAnsi="Arial" w:cs="Arial"/>
                <w:sz w:val="22"/>
                <w:szCs w:val="22"/>
              </w:rPr>
            </w:pPr>
          </w:p>
        </w:tc>
        <w:tc>
          <w:tcPr>
            <w:tcW w:w="9100" w:type="dxa"/>
          </w:tcPr>
          <w:p w:rsidR="007148DE" w:rsidRPr="0044001E" w:rsidRDefault="0044001E" w:rsidP="0044001E">
            <w:pPr>
              <w:spacing w:after="200" w:line="276" w:lineRule="auto"/>
              <w:rPr>
                <w:rFonts w:ascii="Arial" w:hAnsi="Arial" w:cs="Arial"/>
                <w:b/>
                <w:sz w:val="22"/>
                <w:szCs w:val="22"/>
              </w:rPr>
            </w:pPr>
            <w:r w:rsidRPr="0044001E">
              <w:rPr>
                <w:rFonts w:ascii="Arial" w:hAnsi="Arial" w:cs="Arial"/>
                <w:b/>
                <w:sz w:val="22"/>
                <w:szCs w:val="22"/>
              </w:rPr>
              <w:t>Bank Balances as at 4</w:t>
            </w:r>
            <w:r w:rsidRPr="0044001E">
              <w:rPr>
                <w:rFonts w:ascii="Arial" w:hAnsi="Arial" w:cs="Arial"/>
                <w:b/>
                <w:sz w:val="22"/>
                <w:szCs w:val="22"/>
                <w:vertAlign w:val="superscript"/>
              </w:rPr>
              <w:t>th</w:t>
            </w:r>
            <w:r w:rsidRPr="0044001E">
              <w:rPr>
                <w:rFonts w:ascii="Arial" w:hAnsi="Arial" w:cs="Arial"/>
                <w:b/>
                <w:sz w:val="22"/>
                <w:szCs w:val="22"/>
              </w:rPr>
              <w:t xml:space="preserve"> January 2022</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44001E" w:rsidRPr="007148DE" w:rsidRDefault="0044001E" w:rsidP="0044001E">
            <w:pPr>
              <w:pStyle w:val="ListParagraph"/>
              <w:ind w:left="387" w:hanging="387"/>
              <w:rPr>
                <w:rFonts w:ascii="Arial" w:hAnsi="Arial" w:cs="Arial"/>
                <w:sz w:val="22"/>
                <w:szCs w:val="22"/>
              </w:rPr>
            </w:pPr>
            <w:r w:rsidRPr="007148DE">
              <w:rPr>
                <w:rFonts w:ascii="Arial" w:hAnsi="Arial" w:cs="Arial"/>
                <w:sz w:val="22"/>
                <w:szCs w:val="22"/>
              </w:rPr>
              <w:t>Current A/C                       £63,510.33</w:t>
            </w:r>
          </w:p>
          <w:p w:rsidR="0044001E" w:rsidRPr="007148DE" w:rsidRDefault="0044001E" w:rsidP="0044001E">
            <w:pPr>
              <w:pStyle w:val="ListParagraph"/>
              <w:ind w:left="387" w:hanging="387"/>
              <w:rPr>
                <w:rFonts w:ascii="Arial" w:hAnsi="Arial" w:cs="Arial"/>
                <w:sz w:val="22"/>
                <w:szCs w:val="22"/>
              </w:rPr>
            </w:pPr>
            <w:r w:rsidRPr="007148DE">
              <w:rPr>
                <w:rFonts w:ascii="Arial" w:hAnsi="Arial" w:cs="Arial"/>
                <w:sz w:val="22"/>
                <w:szCs w:val="22"/>
              </w:rPr>
              <w:t xml:space="preserve">Business Premium A/C    </w:t>
            </w:r>
            <w:r w:rsidRPr="007148DE">
              <w:rPr>
                <w:rFonts w:ascii="Arial" w:hAnsi="Arial" w:cs="Arial"/>
                <w:sz w:val="22"/>
                <w:szCs w:val="22"/>
                <w:u w:val="single"/>
              </w:rPr>
              <w:t>£10,079.62</w:t>
            </w:r>
          </w:p>
          <w:p w:rsidR="007148DE" w:rsidRPr="008D69FF" w:rsidRDefault="0044001E" w:rsidP="0044001E">
            <w:pPr>
              <w:pStyle w:val="ListParagraph"/>
              <w:ind w:left="387" w:hanging="387"/>
              <w:rPr>
                <w:rFonts w:ascii="Arial" w:hAnsi="Arial" w:cs="Arial"/>
                <w:sz w:val="22"/>
                <w:szCs w:val="22"/>
              </w:rPr>
            </w:pPr>
            <w:r w:rsidRPr="007148DE">
              <w:rPr>
                <w:rFonts w:ascii="Arial" w:hAnsi="Arial" w:cs="Arial"/>
                <w:sz w:val="22"/>
                <w:szCs w:val="22"/>
              </w:rPr>
              <w:t xml:space="preserve">                         Total        £73,589.99</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914DA4">
            <w:pPr>
              <w:pStyle w:val="ListParagraph"/>
              <w:numPr>
                <w:ilvl w:val="0"/>
                <w:numId w:val="36"/>
              </w:numPr>
              <w:jc w:val="both"/>
              <w:rPr>
                <w:rFonts w:ascii="Arial" w:hAnsi="Arial" w:cs="Arial"/>
                <w:sz w:val="22"/>
                <w:szCs w:val="22"/>
              </w:rPr>
            </w:pPr>
          </w:p>
        </w:tc>
        <w:tc>
          <w:tcPr>
            <w:tcW w:w="9100" w:type="dxa"/>
          </w:tcPr>
          <w:p w:rsidR="007148DE" w:rsidRPr="008D69FF" w:rsidRDefault="0044001E" w:rsidP="0044001E">
            <w:pPr>
              <w:rPr>
                <w:rFonts w:ascii="Arial" w:hAnsi="Arial" w:cs="Arial"/>
                <w:sz w:val="22"/>
                <w:szCs w:val="22"/>
              </w:rPr>
            </w:pPr>
            <w:r w:rsidRPr="007148DE">
              <w:rPr>
                <w:rFonts w:ascii="Arial" w:hAnsi="Arial" w:cs="Arial"/>
                <w:b/>
                <w:sz w:val="22"/>
                <w:szCs w:val="22"/>
              </w:rPr>
              <w:t>Receipts since 22nd September 2021 as at 4</w:t>
            </w:r>
            <w:r w:rsidRPr="007148DE">
              <w:rPr>
                <w:rFonts w:ascii="Arial" w:hAnsi="Arial" w:cs="Arial"/>
                <w:b/>
                <w:sz w:val="22"/>
                <w:szCs w:val="22"/>
                <w:vertAlign w:val="superscript"/>
              </w:rPr>
              <w:t>th</w:t>
            </w:r>
            <w:r w:rsidRPr="007148DE">
              <w:rPr>
                <w:rFonts w:ascii="Arial" w:hAnsi="Arial" w:cs="Arial"/>
                <w:b/>
                <w:sz w:val="22"/>
                <w:szCs w:val="22"/>
              </w:rPr>
              <w:t xml:space="preserve"> January 2022</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44001E" w:rsidRPr="0044001E" w:rsidRDefault="0044001E" w:rsidP="0044001E">
            <w:pPr>
              <w:rPr>
                <w:rFonts w:ascii="Arial" w:hAnsi="Arial" w:cs="Arial"/>
                <w:sz w:val="22"/>
                <w:szCs w:val="22"/>
              </w:rPr>
            </w:pPr>
            <w:r w:rsidRPr="0044001E">
              <w:rPr>
                <w:rFonts w:ascii="Arial" w:hAnsi="Arial" w:cs="Arial"/>
                <w:sz w:val="22"/>
                <w:szCs w:val="22"/>
              </w:rPr>
              <w:t>Rates received £4352.23</w:t>
            </w:r>
          </w:p>
          <w:p w:rsidR="0044001E" w:rsidRPr="007148DE" w:rsidRDefault="0044001E" w:rsidP="0044001E">
            <w:pPr>
              <w:pStyle w:val="ListParagraph"/>
              <w:rPr>
                <w:rFonts w:ascii="Arial" w:hAnsi="Arial" w:cs="Arial"/>
                <w:sz w:val="22"/>
                <w:szCs w:val="22"/>
              </w:rPr>
            </w:pPr>
          </w:p>
          <w:p w:rsidR="0044001E" w:rsidRPr="0044001E" w:rsidRDefault="0044001E" w:rsidP="0044001E">
            <w:pPr>
              <w:rPr>
                <w:rFonts w:ascii="Arial" w:hAnsi="Arial" w:cs="Arial"/>
                <w:sz w:val="22"/>
                <w:szCs w:val="22"/>
              </w:rPr>
            </w:pPr>
            <w:r w:rsidRPr="0044001E">
              <w:rPr>
                <w:rFonts w:ascii="Arial" w:hAnsi="Arial" w:cs="Arial"/>
                <w:sz w:val="22"/>
                <w:szCs w:val="22"/>
              </w:rPr>
              <w:t>Total rates received since 1.4.21  £30,011.85</w:t>
            </w:r>
          </w:p>
          <w:p w:rsidR="0044001E" w:rsidRPr="0044001E" w:rsidRDefault="0044001E" w:rsidP="0044001E">
            <w:pPr>
              <w:rPr>
                <w:rFonts w:ascii="Arial" w:hAnsi="Arial" w:cs="Arial"/>
                <w:sz w:val="22"/>
                <w:szCs w:val="22"/>
              </w:rPr>
            </w:pPr>
            <w:r w:rsidRPr="0044001E">
              <w:rPr>
                <w:rFonts w:ascii="Arial" w:hAnsi="Arial" w:cs="Arial"/>
                <w:sz w:val="22"/>
                <w:szCs w:val="22"/>
              </w:rPr>
              <w:t>This represents approx  75% of rates demanded</w:t>
            </w:r>
          </w:p>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914DA4">
            <w:pPr>
              <w:pStyle w:val="ListParagraph"/>
              <w:numPr>
                <w:ilvl w:val="0"/>
                <w:numId w:val="36"/>
              </w:numPr>
              <w:jc w:val="both"/>
              <w:rPr>
                <w:rFonts w:ascii="Arial" w:hAnsi="Arial" w:cs="Arial"/>
                <w:sz w:val="22"/>
                <w:szCs w:val="22"/>
              </w:rPr>
            </w:pPr>
          </w:p>
        </w:tc>
        <w:tc>
          <w:tcPr>
            <w:tcW w:w="9100" w:type="dxa"/>
          </w:tcPr>
          <w:p w:rsidR="007148DE" w:rsidRPr="0044001E" w:rsidRDefault="0044001E" w:rsidP="0044001E">
            <w:pPr>
              <w:spacing w:after="200" w:line="276" w:lineRule="auto"/>
              <w:rPr>
                <w:rFonts w:ascii="Arial" w:hAnsi="Arial" w:cs="Arial"/>
                <w:b/>
                <w:sz w:val="22"/>
                <w:szCs w:val="22"/>
              </w:rPr>
            </w:pPr>
            <w:r w:rsidRPr="0044001E">
              <w:rPr>
                <w:rFonts w:ascii="Arial" w:hAnsi="Arial" w:cs="Arial"/>
                <w:b/>
                <w:sz w:val="22"/>
                <w:szCs w:val="22"/>
              </w:rPr>
              <w:t>Arrears as at 4</w:t>
            </w:r>
            <w:r w:rsidRPr="0044001E">
              <w:rPr>
                <w:rFonts w:ascii="Arial" w:hAnsi="Arial" w:cs="Arial"/>
                <w:b/>
                <w:sz w:val="22"/>
                <w:szCs w:val="22"/>
                <w:vertAlign w:val="superscript"/>
              </w:rPr>
              <w:t>th</w:t>
            </w:r>
            <w:r w:rsidRPr="0044001E">
              <w:rPr>
                <w:rFonts w:ascii="Arial" w:hAnsi="Arial" w:cs="Arial"/>
                <w:b/>
                <w:sz w:val="22"/>
                <w:szCs w:val="22"/>
              </w:rPr>
              <w:t xml:space="preserve"> January 2022</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44001E" w:rsidRPr="0044001E" w:rsidRDefault="0044001E" w:rsidP="0044001E">
            <w:pPr>
              <w:rPr>
                <w:rFonts w:ascii="Arial" w:hAnsi="Arial" w:cs="Arial"/>
                <w:sz w:val="22"/>
                <w:szCs w:val="22"/>
              </w:rPr>
            </w:pPr>
            <w:r w:rsidRPr="0044001E">
              <w:rPr>
                <w:rFonts w:ascii="Arial" w:hAnsi="Arial" w:cs="Arial"/>
                <w:sz w:val="22"/>
                <w:szCs w:val="22"/>
              </w:rPr>
              <w:t xml:space="preserve">These stand at £14,508.68      </w:t>
            </w:r>
          </w:p>
          <w:p w:rsidR="0044001E" w:rsidRPr="0044001E" w:rsidRDefault="0044001E" w:rsidP="0044001E">
            <w:pPr>
              <w:rPr>
                <w:rFonts w:ascii="Arial" w:hAnsi="Arial" w:cs="Arial"/>
                <w:sz w:val="22"/>
                <w:szCs w:val="22"/>
              </w:rPr>
            </w:pPr>
            <w:r w:rsidRPr="0044001E">
              <w:rPr>
                <w:rFonts w:ascii="Arial" w:hAnsi="Arial" w:cs="Arial"/>
                <w:sz w:val="22"/>
                <w:szCs w:val="22"/>
              </w:rPr>
              <w:lastRenderedPageBreak/>
              <w:t>Reminder letters have been sent to all ratepayers with £50or more arrears</w:t>
            </w:r>
          </w:p>
          <w:p w:rsidR="007148DE" w:rsidRPr="008D69FF" w:rsidRDefault="0044001E" w:rsidP="0044001E">
            <w:pPr>
              <w:rPr>
                <w:rFonts w:ascii="Arial" w:hAnsi="Arial" w:cs="Arial"/>
                <w:sz w:val="22"/>
                <w:szCs w:val="22"/>
              </w:rPr>
            </w:pPr>
            <w:r w:rsidRPr="0044001E">
              <w:rPr>
                <w:rFonts w:ascii="Arial" w:hAnsi="Arial" w:cs="Arial"/>
                <w:sz w:val="22"/>
                <w:szCs w:val="22"/>
              </w:rPr>
              <w:t>I expect to get in £5000+ of these arrears before 31</w:t>
            </w:r>
            <w:r w:rsidRPr="0044001E">
              <w:rPr>
                <w:rFonts w:ascii="Arial" w:hAnsi="Arial" w:cs="Arial"/>
                <w:sz w:val="22"/>
                <w:szCs w:val="22"/>
                <w:vertAlign w:val="superscript"/>
              </w:rPr>
              <w:t>st</w:t>
            </w:r>
            <w:r w:rsidRPr="0044001E">
              <w:rPr>
                <w:rFonts w:ascii="Arial" w:hAnsi="Arial" w:cs="Arial"/>
                <w:sz w:val="22"/>
                <w:szCs w:val="22"/>
              </w:rPr>
              <w:t xml:space="preserve"> March 2022 hopefully more.</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914DA4">
            <w:pPr>
              <w:pStyle w:val="ListParagraph"/>
              <w:numPr>
                <w:ilvl w:val="0"/>
                <w:numId w:val="36"/>
              </w:numPr>
              <w:jc w:val="both"/>
              <w:rPr>
                <w:rFonts w:ascii="Arial" w:hAnsi="Arial" w:cs="Arial"/>
                <w:sz w:val="22"/>
                <w:szCs w:val="22"/>
              </w:rPr>
            </w:pPr>
          </w:p>
        </w:tc>
        <w:tc>
          <w:tcPr>
            <w:tcW w:w="9100" w:type="dxa"/>
          </w:tcPr>
          <w:p w:rsidR="007148DE" w:rsidRPr="0044001E" w:rsidRDefault="0044001E" w:rsidP="0044001E">
            <w:pPr>
              <w:spacing w:after="200" w:line="276" w:lineRule="auto"/>
              <w:rPr>
                <w:rFonts w:ascii="Arial" w:hAnsi="Arial" w:cs="Arial"/>
                <w:b/>
                <w:sz w:val="22"/>
                <w:szCs w:val="22"/>
              </w:rPr>
            </w:pPr>
            <w:r w:rsidRPr="0044001E">
              <w:rPr>
                <w:rFonts w:ascii="Arial" w:hAnsi="Arial" w:cs="Arial"/>
                <w:b/>
                <w:sz w:val="22"/>
                <w:szCs w:val="22"/>
              </w:rPr>
              <w:t>Special Levy</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44001E" w:rsidRPr="0044001E" w:rsidRDefault="0044001E" w:rsidP="0044001E">
            <w:pPr>
              <w:rPr>
                <w:rFonts w:ascii="Arial" w:hAnsi="Arial" w:cs="Arial"/>
                <w:sz w:val="22"/>
                <w:szCs w:val="22"/>
              </w:rPr>
            </w:pPr>
            <w:r w:rsidRPr="0044001E">
              <w:rPr>
                <w:rFonts w:ascii="Arial" w:hAnsi="Arial" w:cs="Arial"/>
                <w:sz w:val="22"/>
                <w:szCs w:val="22"/>
              </w:rPr>
              <w:t>After pressure from our Shropshire Council members and John Bellis S.C .Drainage Officer the outstanding special levy payments have been received from Shropshire Council in early December.</w:t>
            </w:r>
          </w:p>
          <w:p w:rsidR="0044001E" w:rsidRPr="0044001E" w:rsidRDefault="0044001E" w:rsidP="0044001E">
            <w:pPr>
              <w:rPr>
                <w:rFonts w:ascii="Arial" w:hAnsi="Arial" w:cs="Arial"/>
                <w:sz w:val="22"/>
                <w:szCs w:val="22"/>
              </w:rPr>
            </w:pPr>
            <w:r w:rsidRPr="0044001E">
              <w:rPr>
                <w:rFonts w:ascii="Arial" w:hAnsi="Arial" w:cs="Arial"/>
                <w:sz w:val="22"/>
                <w:szCs w:val="22"/>
              </w:rPr>
              <w:t>2020/21   £7719.68</w:t>
            </w:r>
          </w:p>
          <w:p w:rsidR="0044001E" w:rsidRPr="0044001E" w:rsidRDefault="0044001E" w:rsidP="0044001E">
            <w:pPr>
              <w:rPr>
                <w:rFonts w:ascii="Arial" w:hAnsi="Arial" w:cs="Arial"/>
                <w:sz w:val="22"/>
                <w:szCs w:val="22"/>
              </w:rPr>
            </w:pPr>
            <w:r w:rsidRPr="0044001E">
              <w:rPr>
                <w:rFonts w:ascii="Arial" w:hAnsi="Arial" w:cs="Arial"/>
                <w:sz w:val="22"/>
                <w:szCs w:val="22"/>
              </w:rPr>
              <w:t xml:space="preserve">2021/22   </w:t>
            </w:r>
            <w:r w:rsidRPr="0044001E">
              <w:rPr>
                <w:rFonts w:ascii="Arial" w:hAnsi="Arial" w:cs="Arial"/>
                <w:sz w:val="22"/>
                <w:szCs w:val="22"/>
                <w:u w:val="single"/>
              </w:rPr>
              <w:t>£7960.92</w:t>
            </w:r>
          </w:p>
          <w:p w:rsidR="007148DE" w:rsidRPr="008D69FF" w:rsidRDefault="0044001E" w:rsidP="0044001E">
            <w:pPr>
              <w:pStyle w:val="ListParagraph"/>
              <w:rPr>
                <w:rFonts w:ascii="Arial" w:hAnsi="Arial" w:cs="Arial"/>
                <w:sz w:val="22"/>
                <w:szCs w:val="22"/>
              </w:rPr>
            </w:pPr>
            <w:r>
              <w:rPr>
                <w:rFonts w:ascii="Arial" w:hAnsi="Arial" w:cs="Arial"/>
                <w:sz w:val="22"/>
                <w:szCs w:val="22"/>
              </w:rPr>
              <w:t xml:space="preserve">   </w:t>
            </w:r>
            <w:r w:rsidRPr="007148DE">
              <w:rPr>
                <w:rFonts w:ascii="Arial" w:hAnsi="Arial" w:cs="Arial"/>
                <w:sz w:val="22"/>
                <w:szCs w:val="22"/>
              </w:rPr>
              <w:t xml:space="preserve"> £15,680.60</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914DA4">
            <w:pPr>
              <w:pStyle w:val="ListParagraph"/>
              <w:numPr>
                <w:ilvl w:val="0"/>
                <w:numId w:val="36"/>
              </w:numPr>
              <w:jc w:val="both"/>
              <w:rPr>
                <w:rFonts w:ascii="Arial" w:hAnsi="Arial" w:cs="Arial"/>
                <w:sz w:val="22"/>
                <w:szCs w:val="22"/>
              </w:rPr>
            </w:pPr>
          </w:p>
        </w:tc>
        <w:tc>
          <w:tcPr>
            <w:tcW w:w="9100" w:type="dxa"/>
          </w:tcPr>
          <w:p w:rsidR="007148DE" w:rsidRPr="0044001E" w:rsidRDefault="0044001E" w:rsidP="0044001E">
            <w:pPr>
              <w:spacing w:after="200" w:line="276" w:lineRule="auto"/>
              <w:rPr>
                <w:rFonts w:ascii="Arial" w:hAnsi="Arial" w:cs="Arial"/>
                <w:b/>
                <w:sz w:val="22"/>
                <w:szCs w:val="22"/>
              </w:rPr>
            </w:pPr>
            <w:r w:rsidRPr="0044001E">
              <w:rPr>
                <w:rFonts w:ascii="Arial" w:hAnsi="Arial" w:cs="Arial"/>
                <w:b/>
                <w:sz w:val="22"/>
                <w:szCs w:val="22"/>
              </w:rPr>
              <w:t>E.A. Foreign Water /Precept Net Payment</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44001E" w:rsidP="0044001E">
            <w:pPr>
              <w:rPr>
                <w:rFonts w:ascii="Arial" w:hAnsi="Arial" w:cs="Arial"/>
                <w:sz w:val="22"/>
                <w:szCs w:val="22"/>
              </w:rPr>
            </w:pPr>
            <w:r w:rsidRPr="0044001E">
              <w:rPr>
                <w:rFonts w:ascii="Arial" w:hAnsi="Arial" w:cs="Arial"/>
                <w:sz w:val="22"/>
                <w:szCs w:val="22"/>
              </w:rPr>
              <w:t xml:space="preserve">The net </w:t>
            </w:r>
            <w:r w:rsidR="006F6E55" w:rsidRPr="0044001E">
              <w:rPr>
                <w:rFonts w:ascii="Arial" w:hAnsi="Arial" w:cs="Arial"/>
                <w:sz w:val="22"/>
                <w:szCs w:val="22"/>
              </w:rPr>
              <w:t>sum of</w:t>
            </w:r>
            <w:r w:rsidRPr="0044001E">
              <w:rPr>
                <w:rFonts w:ascii="Arial" w:hAnsi="Arial" w:cs="Arial"/>
                <w:sz w:val="22"/>
                <w:szCs w:val="22"/>
              </w:rPr>
              <w:t xml:space="preserve"> £2662.66 was received from the EA after pressure from Hermes Carlyon EA’s IDB Lia</w:t>
            </w:r>
            <w:r w:rsidR="006F6E55">
              <w:rPr>
                <w:rFonts w:ascii="Arial" w:hAnsi="Arial" w:cs="Arial"/>
                <w:sz w:val="22"/>
                <w:szCs w:val="22"/>
              </w:rPr>
              <w:t>i</w:t>
            </w:r>
            <w:r w:rsidRPr="0044001E">
              <w:rPr>
                <w:rFonts w:ascii="Arial" w:hAnsi="Arial" w:cs="Arial"/>
                <w:sz w:val="22"/>
                <w:szCs w:val="22"/>
              </w:rPr>
              <w:t>son officer in December 2021</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914DA4">
            <w:pPr>
              <w:pStyle w:val="ListParagraph"/>
              <w:numPr>
                <w:ilvl w:val="0"/>
                <w:numId w:val="36"/>
              </w:numPr>
              <w:jc w:val="both"/>
              <w:rPr>
                <w:rFonts w:ascii="Arial" w:hAnsi="Arial" w:cs="Arial"/>
                <w:sz w:val="22"/>
                <w:szCs w:val="22"/>
              </w:rPr>
            </w:pPr>
          </w:p>
        </w:tc>
        <w:tc>
          <w:tcPr>
            <w:tcW w:w="9100" w:type="dxa"/>
          </w:tcPr>
          <w:p w:rsidR="007148DE" w:rsidRPr="008D69FF" w:rsidRDefault="0044001E" w:rsidP="003544B7">
            <w:pPr>
              <w:jc w:val="both"/>
              <w:rPr>
                <w:rFonts w:ascii="Arial" w:hAnsi="Arial" w:cs="Arial"/>
                <w:sz w:val="22"/>
                <w:szCs w:val="22"/>
              </w:rPr>
            </w:pPr>
            <w:r w:rsidRPr="0044001E">
              <w:rPr>
                <w:rFonts w:ascii="Arial" w:hAnsi="Arial" w:cs="Arial"/>
                <w:b/>
                <w:sz w:val="22"/>
                <w:szCs w:val="22"/>
              </w:rPr>
              <w:t>Payments made since September 22</w:t>
            </w:r>
            <w:r w:rsidRPr="0044001E">
              <w:rPr>
                <w:rFonts w:ascii="Arial" w:hAnsi="Arial" w:cs="Arial"/>
                <w:b/>
                <w:sz w:val="22"/>
                <w:szCs w:val="22"/>
                <w:vertAlign w:val="superscript"/>
              </w:rPr>
              <w:t>nd</w:t>
            </w:r>
            <w:r w:rsidRPr="0044001E">
              <w:rPr>
                <w:rFonts w:ascii="Arial" w:hAnsi="Arial" w:cs="Arial"/>
                <w:b/>
                <w:sz w:val="22"/>
                <w:szCs w:val="22"/>
              </w:rPr>
              <w:t xml:space="preserve"> 2021</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44001E" w:rsidRPr="007148DE" w:rsidRDefault="0044001E" w:rsidP="0044001E">
            <w:pPr>
              <w:pStyle w:val="ListParagraph"/>
              <w:ind w:hanging="720"/>
              <w:rPr>
                <w:rFonts w:ascii="Arial" w:hAnsi="Arial" w:cs="Arial"/>
                <w:b/>
                <w:sz w:val="22"/>
                <w:szCs w:val="22"/>
              </w:rPr>
            </w:pPr>
            <w:r w:rsidRPr="007148DE">
              <w:rPr>
                <w:rFonts w:ascii="Arial" w:hAnsi="Arial" w:cs="Arial"/>
                <w:b/>
                <w:sz w:val="22"/>
                <w:szCs w:val="22"/>
              </w:rPr>
              <w:t xml:space="preserve">                                                                                          </w:t>
            </w:r>
            <w:r>
              <w:rPr>
                <w:rFonts w:ascii="Arial" w:hAnsi="Arial" w:cs="Arial"/>
                <w:b/>
                <w:sz w:val="22"/>
                <w:szCs w:val="22"/>
              </w:rPr>
              <w:t xml:space="preserve"> </w:t>
            </w:r>
            <w:r w:rsidRPr="007148DE">
              <w:rPr>
                <w:rFonts w:ascii="Arial" w:hAnsi="Arial" w:cs="Arial"/>
                <w:b/>
                <w:sz w:val="22"/>
                <w:szCs w:val="22"/>
              </w:rPr>
              <w:t xml:space="preserve"> N</w:t>
            </w:r>
            <w:r>
              <w:rPr>
                <w:rFonts w:ascii="Arial" w:hAnsi="Arial" w:cs="Arial"/>
                <w:b/>
                <w:sz w:val="22"/>
                <w:szCs w:val="22"/>
              </w:rPr>
              <w:t xml:space="preserve">et                   VAT    </w:t>
            </w:r>
            <w:r w:rsidRPr="007148DE">
              <w:rPr>
                <w:rFonts w:ascii="Arial" w:hAnsi="Arial" w:cs="Arial"/>
                <w:b/>
                <w:sz w:val="22"/>
                <w:szCs w:val="22"/>
              </w:rPr>
              <w:t>Gross</w:t>
            </w:r>
          </w:p>
          <w:p w:rsidR="0044001E" w:rsidRPr="007148DE" w:rsidRDefault="0044001E" w:rsidP="0044001E">
            <w:pPr>
              <w:pStyle w:val="ListParagraph"/>
              <w:ind w:hanging="720"/>
              <w:rPr>
                <w:rFonts w:ascii="Arial" w:hAnsi="Arial" w:cs="Arial"/>
                <w:sz w:val="22"/>
                <w:szCs w:val="22"/>
              </w:rPr>
            </w:pPr>
            <w:r w:rsidRPr="007148DE">
              <w:rPr>
                <w:rFonts w:ascii="Arial" w:hAnsi="Arial" w:cs="Arial"/>
                <w:sz w:val="22"/>
                <w:szCs w:val="22"/>
              </w:rPr>
              <w:t>22.9.21 PKF Littlejohn (ex</w:t>
            </w:r>
            <w:r>
              <w:rPr>
                <w:rFonts w:ascii="Arial" w:hAnsi="Arial" w:cs="Arial"/>
                <w:sz w:val="22"/>
                <w:szCs w:val="22"/>
              </w:rPr>
              <w:t xml:space="preserve">ternal auditors fee)                     </w:t>
            </w:r>
            <w:r w:rsidRPr="007148DE">
              <w:rPr>
                <w:rFonts w:ascii="Arial" w:hAnsi="Arial" w:cs="Arial"/>
                <w:sz w:val="22"/>
                <w:szCs w:val="22"/>
              </w:rPr>
              <w:t>300.00            60.00        360.00</w:t>
            </w:r>
          </w:p>
          <w:p w:rsidR="0044001E" w:rsidRPr="007148DE" w:rsidRDefault="0044001E" w:rsidP="0044001E">
            <w:pPr>
              <w:pStyle w:val="ListParagraph"/>
              <w:ind w:hanging="720"/>
              <w:rPr>
                <w:rFonts w:ascii="Arial" w:hAnsi="Arial" w:cs="Arial"/>
                <w:sz w:val="22"/>
                <w:szCs w:val="22"/>
              </w:rPr>
            </w:pPr>
            <w:r w:rsidRPr="007148DE">
              <w:rPr>
                <w:rFonts w:ascii="Arial" w:hAnsi="Arial" w:cs="Arial"/>
                <w:sz w:val="22"/>
                <w:szCs w:val="22"/>
              </w:rPr>
              <w:t xml:space="preserve">1.10.21 RLR Jones (1/4ly management fee)             </w:t>
            </w:r>
            <w:r>
              <w:rPr>
                <w:rFonts w:ascii="Arial" w:hAnsi="Arial" w:cs="Arial"/>
                <w:sz w:val="22"/>
                <w:szCs w:val="22"/>
              </w:rPr>
              <w:t xml:space="preserve">       </w:t>
            </w:r>
            <w:r w:rsidRPr="007148DE">
              <w:rPr>
                <w:rFonts w:ascii="Arial" w:hAnsi="Arial" w:cs="Arial"/>
                <w:sz w:val="22"/>
                <w:szCs w:val="22"/>
              </w:rPr>
              <w:t xml:space="preserve"> 2401.88                            2401.88</w:t>
            </w:r>
          </w:p>
          <w:p w:rsidR="0044001E" w:rsidRPr="007148DE" w:rsidRDefault="0044001E" w:rsidP="0044001E">
            <w:pPr>
              <w:pStyle w:val="ListParagraph"/>
              <w:ind w:hanging="720"/>
              <w:rPr>
                <w:rFonts w:ascii="Arial" w:hAnsi="Arial" w:cs="Arial"/>
                <w:sz w:val="22"/>
                <w:szCs w:val="22"/>
              </w:rPr>
            </w:pPr>
            <w:r w:rsidRPr="007148DE">
              <w:rPr>
                <w:rFonts w:ascii="Arial" w:hAnsi="Arial" w:cs="Arial"/>
                <w:sz w:val="22"/>
                <w:szCs w:val="22"/>
              </w:rPr>
              <w:t xml:space="preserve">19.10.21 Kinnerley Parish Hall (room hire)                    </w:t>
            </w:r>
            <w:r>
              <w:rPr>
                <w:rFonts w:ascii="Arial" w:hAnsi="Arial" w:cs="Arial"/>
                <w:sz w:val="22"/>
                <w:szCs w:val="22"/>
              </w:rPr>
              <w:t xml:space="preserve">      </w:t>
            </w:r>
            <w:r w:rsidRPr="007148DE">
              <w:rPr>
                <w:rFonts w:ascii="Arial" w:hAnsi="Arial" w:cs="Arial"/>
                <w:sz w:val="22"/>
                <w:szCs w:val="22"/>
              </w:rPr>
              <w:t xml:space="preserve"> 30.00                                30.00</w:t>
            </w:r>
          </w:p>
          <w:p w:rsidR="0044001E" w:rsidRPr="007148DE" w:rsidRDefault="0044001E" w:rsidP="0044001E">
            <w:pPr>
              <w:pStyle w:val="ListParagraph"/>
              <w:ind w:hanging="720"/>
              <w:rPr>
                <w:rFonts w:ascii="Arial" w:hAnsi="Arial" w:cs="Arial"/>
                <w:sz w:val="22"/>
                <w:szCs w:val="22"/>
              </w:rPr>
            </w:pPr>
            <w:r w:rsidRPr="007148DE">
              <w:rPr>
                <w:rFonts w:ascii="Arial" w:hAnsi="Arial" w:cs="Arial"/>
                <w:sz w:val="22"/>
                <w:szCs w:val="22"/>
              </w:rPr>
              <w:t xml:space="preserve">13./11.21 R. A. Morris (Sluice door repairs)               </w:t>
            </w:r>
            <w:r>
              <w:rPr>
                <w:rFonts w:ascii="Arial" w:hAnsi="Arial" w:cs="Arial"/>
                <w:sz w:val="22"/>
                <w:szCs w:val="22"/>
              </w:rPr>
              <w:t xml:space="preserve">      </w:t>
            </w:r>
            <w:r w:rsidRPr="007148DE">
              <w:rPr>
                <w:rFonts w:ascii="Arial" w:hAnsi="Arial" w:cs="Arial"/>
                <w:sz w:val="22"/>
                <w:szCs w:val="22"/>
              </w:rPr>
              <w:t xml:space="preserve"> 2450.00        </w:t>
            </w:r>
            <w:r>
              <w:rPr>
                <w:rFonts w:ascii="Arial" w:hAnsi="Arial" w:cs="Arial"/>
                <w:sz w:val="22"/>
                <w:szCs w:val="22"/>
              </w:rPr>
              <w:t xml:space="preserve">   </w:t>
            </w:r>
            <w:r w:rsidRPr="007148DE">
              <w:rPr>
                <w:rFonts w:ascii="Arial" w:hAnsi="Arial" w:cs="Arial"/>
                <w:sz w:val="22"/>
                <w:szCs w:val="22"/>
              </w:rPr>
              <w:t>490.00      2940.00</w:t>
            </w:r>
          </w:p>
          <w:p w:rsidR="0044001E" w:rsidRPr="007148DE" w:rsidRDefault="0044001E" w:rsidP="0044001E">
            <w:pPr>
              <w:pStyle w:val="ListParagraph"/>
              <w:ind w:hanging="720"/>
              <w:rPr>
                <w:rFonts w:ascii="Arial" w:hAnsi="Arial" w:cs="Arial"/>
                <w:sz w:val="22"/>
                <w:szCs w:val="22"/>
              </w:rPr>
            </w:pPr>
            <w:r w:rsidRPr="007148DE">
              <w:rPr>
                <w:rFonts w:ascii="Arial" w:hAnsi="Arial" w:cs="Arial"/>
                <w:sz w:val="22"/>
                <w:szCs w:val="22"/>
              </w:rPr>
              <w:t xml:space="preserve">23.11.21 Rapidity (Website support)                                </w:t>
            </w:r>
            <w:r>
              <w:rPr>
                <w:rFonts w:ascii="Arial" w:hAnsi="Arial" w:cs="Arial"/>
                <w:sz w:val="22"/>
                <w:szCs w:val="22"/>
              </w:rPr>
              <w:t xml:space="preserve">     </w:t>
            </w:r>
            <w:r w:rsidRPr="007148DE">
              <w:rPr>
                <w:rFonts w:ascii="Arial" w:hAnsi="Arial" w:cs="Arial"/>
                <w:sz w:val="22"/>
                <w:szCs w:val="22"/>
              </w:rPr>
              <w:t xml:space="preserve">25.00            </w:t>
            </w:r>
            <w:r>
              <w:rPr>
                <w:rFonts w:ascii="Arial" w:hAnsi="Arial" w:cs="Arial"/>
                <w:sz w:val="22"/>
                <w:szCs w:val="22"/>
              </w:rPr>
              <w:t xml:space="preserve"> </w:t>
            </w:r>
            <w:r w:rsidRPr="007148DE">
              <w:rPr>
                <w:rFonts w:ascii="Arial" w:hAnsi="Arial" w:cs="Arial"/>
                <w:sz w:val="22"/>
                <w:szCs w:val="22"/>
              </w:rPr>
              <w:t xml:space="preserve"> 5.00          30.00</w:t>
            </w:r>
          </w:p>
          <w:p w:rsidR="0044001E" w:rsidRPr="007148DE" w:rsidRDefault="0044001E" w:rsidP="0044001E">
            <w:pPr>
              <w:pStyle w:val="ListParagraph"/>
              <w:ind w:hanging="720"/>
              <w:rPr>
                <w:rFonts w:ascii="Arial" w:hAnsi="Arial" w:cs="Arial"/>
                <w:sz w:val="22"/>
                <w:szCs w:val="22"/>
              </w:rPr>
            </w:pPr>
            <w:r w:rsidRPr="007148DE">
              <w:rPr>
                <w:rFonts w:ascii="Arial" w:hAnsi="Arial" w:cs="Arial"/>
                <w:sz w:val="22"/>
                <w:szCs w:val="22"/>
              </w:rPr>
              <w:t xml:space="preserve">23.11.21 Rapidity (I.T. support)                                        </w:t>
            </w:r>
            <w:r>
              <w:rPr>
                <w:rFonts w:ascii="Arial" w:hAnsi="Arial" w:cs="Arial"/>
                <w:sz w:val="22"/>
                <w:szCs w:val="22"/>
              </w:rPr>
              <w:t xml:space="preserve">    </w:t>
            </w:r>
            <w:r w:rsidRPr="007148DE">
              <w:rPr>
                <w:rFonts w:ascii="Arial" w:hAnsi="Arial" w:cs="Arial"/>
                <w:sz w:val="22"/>
                <w:szCs w:val="22"/>
                <w:u w:val="single"/>
              </w:rPr>
              <w:t xml:space="preserve"> 45.00</w:t>
            </w:r>
            <w:r w:rsidRPr="007148DE">
              <w:rPr>
                <w:rFonts w:ascii="Arial" w:hAnsi="Arial" w:cs="Arial"/>
                <w:sz w:val="22"/>
                <w:szCs w:val="22"/>
              </w:rPr>
              <w:t xml:space="preserve">            </w:t>
            </w:r>
            <w:r>
              <w:rPr>
                <w:rFonts w:ascii="Arial" w:hAnsi="Arial" w:cs="Arial"/>
                <w:sz w:val="22"/>
                <w:szCs w:val="22"/>
              </w:rPr>
              <w:t xml:space="preserve"> </w:t>
            </w:r>
            <w:r w:rsidRPr="007148DE">
              <w:rPr>
                <w:rFonts w:ascii="Arial" w:hAnsi="Arial" w:cs="Arial"/>
                <w:sz w:val="22"/>
                <w:szCs w:val="22"/>
                <w:u w:val="single"/>
              </w:rPr>
              <w:t xml:space="preserve"> 9.00</w:t>
            </w:r>
            <w:r w:rsidRPr="007148DE">
              <w:rPr>
                <w:rFonts w:ascii="Arial" w:hAnsi="Arial" w:cs="Arial"/>
                <w:sz w:val="22"/>
                <w:szCs w:val="22"/>
              </w:rPr>
              <w:t xml:space="preserve">          </w:t>
            </w:r>
            <w:r w:rsidRPr="007148DE">
              <w:rPr>
                <w:rFonts w:ascii="Arial" w:hAnsi="Arial" w:cs="Arial"/>
                <w:sz w:val="22"/>
                <w:szCs w:val="22"/>
                <w:u w:val="single"/>
              </w:rPr>
              <w:t>54.00</w:t>
            </w:r>
          </w:p>
          <w:p w:rsidR="007148DE" w:rsidRPr="008D69FF" w:rsidRDefault="0044001E" w:rsidP="00914DA4">
            <w:pPr>
              <w:pStyle w:val="ListParagraph"/>
              <w:ind w:left="-38" w:firstLine="38"/>
              <w:rPr>
                <w:rFonts w:ascii="Arial" w:hAnsi="Arial" w:cs="Arial"/>
                <w:sz w:val="22"/>
                <w:szCs w:val="22"/>
              </w:rPr>
            </w:pPr>
            <w:r w:rsidRPr="007148DE">
              <w:rPr>
                <w:rFonts w:ascii="Arial" w:hAnsi="Arial" w:cs="Arial"/>
                <w:sz w:val="22"/>
                <w:szCs w:val="22"/>
              </w:rPr>
              <w:t xml:space="preserve">                                                                                          </w:t>
            </w:r>
            <w:r>
              <w:rPr>
                <w:rFonts w:ascii="Arial" w:hAnsi="Arial" w:cs="Arial"/>
                <w:sz w:val="22"/>
                <w:szCs w:val="22"/>
              </w:rPr>
              <w:t xml:space="preserve">   5251.88         564.00     </w:t>
            </w:r>
            <w:r w:rsidRPr="007148DE">
              <w:rPr>
                <w:rFonts w:ascii="Arial" w:hAnsi="Arial" w:cs="Arial"/>
                <w:sz w:val="22"/>
                <w:szCs w:val="22"/>
              </w:rPr>
              <w:t>5815.88</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914DA4">
            <w:pPr>
              <w:pStyle w:val="ListParagraph"/>
              <w:numPr>
                <w:ilvl w:val="0"/>
                <w:numId w:val="36"/>
              </w:numPr>
              <w:jc w:val="both"/>
              <w:rPr>
                <w:rFonts w:ascii="Arial" w:hAnsi="Arial" w:cs="Arial"/>
                <w:sz w:val="22"/>
                <w:szCs w:val="22"/>
              </w:rPr>
            </w:pPr>
          </w:p>
        </w:tc>
        <w:tc>
          <w:tcPr>
            <w:tcW w:w="9100" w:type="dxa"/>
          </w:tcPr>
          <w:p w:rsidR="007148DE" w:rsidRPr="0044001E" w:rsidRDefault="0044001E" w:rsidP="0044001E">
            <w:pPr>
              <w:spacing w:after="200" w:line="276" w:lineRule="auto"/>
              <w:rPr>
                <w:rFonts w:ascii="Arial" w:hAnsi="Arial" w:cs="Arial"/>
                <w:b/>
                <w:sz w:val="22"/>
                <w:szCs w:val="22"/>
              </w:rPr>
            </w:pPr>
            <w:r w:rsidRPr="0044001E">
              <w:rPr>
                <w:rFonts w:ascii="Arial" w:hAnsi="Arial" w:cs="Arial"/>
                <w:b/>
                <w:sz w:val="22"/>
                <w:szCs w:val="22"/>
              </w:rPr>
              <w:t>AGAR  2020/21</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44001E" w:rsidP="0044001E">
            <w:pPr>
              <w:rPr>
                <w:rFonts w:ascii="Arial" w:hAnsi="Arial" w:cs="Arial"/>
                <w:sz w:val="22"/>
                <w:szCs w:val="22"/>
              </w:rPr>
            </w:pPr>
            <w:r w:rsidRPr="0044001E">
              <w:rPr>
                <w:rFonts w:ascii="Arial" w:hAnsi="Arial" w:cs="Arial"/>
                <w:sz w:val="22"/>
                <w:szCs w:val="22"/>
              </w:rPr>
              <w:t>This was posted on our website following receipt of the external auditor’s report.</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914DA4">
            <w:pPr>
              <w:pStyle w:val="ListParagraph"/>
              <w:numPr>
                <w:ilvl w:val="0"/>
                <w:numId w:val="36"/>
              </w:numPr>
              <w:jc w:val="both"/>
              <w:rPr>
                <w:rFonts w:ascii="Arial" w:hAnsi="Arial" w:cs="Arial"/>
                <w:sz w:val="22"/>
                <w:szCs w:val="22"/>
              </w:rPr>
            </w:pPr>
          </w:p>
        </w:tc>
        <w:tc>
          <w:tcPr>
            <w:tcW w:w="9100" w:type="dxa"/>
          </w:tcPr>
          <w:p w:rsidR="007148DE" w:rsidRPr="0044001E" w:rsidRDefault="0044001E" w:rsidP="0044001E">
            <w:pPr>
              <w:spacing w:after="200" w:line="276" w:lineRule="auto"/>
              <w:rPr>
                <w:rFonts w:ascii="Arial" w:hAnsi="Arial" w:cs="Arial"/>
                <w:b/>
                <w:sz w:val="22"/>
                <w:szCs w:val="22"/>
              </w:rPr>
            </w:pPr>
            <w:r w:rsidRPr="0044001E">
              <w:rPr>
                <w:rFonts w:ascii="Arial" w:hAnsi="Arial" w:cs="Arial"/>
                <w:b/>
                <w:sz w:val="22"/>
                <w:szCs w:val="22"/>
              </w:rPr>
              <w:t>Pentre Flood Action Group</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44001E" w:rsidRPr="0044001E" w:rsidRDefault="0044001E" w:rsidP="0044001E">
            <w:pPr>
              <w:rPr>
                <w:rFonts w:ascii="Arial" w:hAnsi="Arial" w:cs="Arial"/>
                <w:sz w:val="22"/>
                <w:szCs w:val="22"/>
              </w:rPr>
            </w:pPr>
            <w:r w:rsidRPr="0044001E">
              <w:rPr>
                <w:rFonts w:ascii="Arial" w:hAnsi="Arial" w:cs="Arial"/>
                <w:sz w:val="22"/>
                <w:szCs w:val="22"/>
              </w:rPr>
              <w:t>I attended the second Multi Agency Meeting on Nov 22</w:t>
            </w:r>
            <w:r w:rsidRPr="0044001E">
              <w:rPr>
                <w:rFonts w:ascii="Arial" w:hAnsi="Arial" w:cs="Arial"/>
                <w:sz w:val="22"/>
                <w:szCs w:val="22"/>
                <w:vertAlign w:val="superscript"/>
              </w:rPr>
              <w:t xml:space="preserve">nd  </w:t>
            </w:r>
            <w:r w:rsidRPr="0044001E">
              <w:rPr>
                <w:rFonts w:ascii="Arial" w:hAnsi="Arial" w:cs="Arial"/>
                <w:sz w:val="22"/>
                <w:szCs w:val="22"/>
              </w:rPr>
              <w:t xml:space="preserve"> by Zoom.</w:t>
            </w:r>
          </w:p>
          <w:p w:rsidR="0044001E" w:rsidRPr="0044001E" w:rsidRDefault="0044001E" w:rsidP="0044001E">
            <w:pPr>
              <w:rPr>
                <w:rFonts w:ascii="Arial" w:hAnsi="Arial" w:cs="Arial"/>
                <w:sz w:val="22"/>
                <w:szCs w:val="22"/>
              </w:rPr>
            </w:pPr>
            <w:r w:rsidRPr="0044001E">
              <w:rPr>
                <w:rFonts w:ascii="Arial" w:hAnsi="Arial" w:cs="Arial"/>
                <w:sz w:val="22"/>
                <w:szCs w:val="22"/>
              </w:rPr>
              <w:t>I have prepared and handed over copies of 1:10000 scale plans showing which watercourses in their area the Board maintain.</w:t>
            </w:r>
          </w:p>
          <w:p w:rsidR="007148DE" w:rsidRPr="0044001E" w:rsidRDefault="0044001E" w:rsidP="0044001E">
            <w:pPr>
              <w:rPr>
                <w:rFonts w:ascii="Arial" w:hAnsi="Arial" w:cs="Arial"/>
                <w:sz w:val="22"/>
                <w:szCs w:val="22"/>
              </w:rPr>
            </w:pPr>
            <w:r w:rsidRPr="0044001E">
              <w:rPr>
                <w:rFonts w:ascii="Arial" w:hAnsi="Arial" w:cs="Arial"/>
                <w:sz w:val="22"/>
                <w:szCs w:val="22"/>
              </w:rPr>
              <w:t>Mark Cuthbert of this group has been sending correspondence to HMRC and our MP regarding the red diesel issue.</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914DA4">
            <w:pPr>
              <w:pStyle w:val="ListParagraph"/>
              <w:numPr>
                <w:ilvl w:val="0"/>
                <w:numId w:val="36"/>
              </w:numPr>
              <w:jc w:val="both"/>
              <w:rPr>
                <w:rFonts w:ascii="Arial" w:hAnsi="Arial" w:cs="Arial"/>
                <w:sz w:val="22"/>
                <w:szCs w:val="22"/>
              </w:rPr>
            </w:pPr>
          </w:p>
        </w:tc>
        <w:tc>
          <w:tcPr>
            <w:tcW w:w="9100" w:type="dxa"/>
          </w:tcPr>
          <w:p w:rsidR="007148DE" w:rsidRPr="0044001E" w:rsidRDefault="0044001E" w:rsidP="0044001E">
            <w:pPr>
              <w:spacing w:after="200" w:line="276" w:lineRule="auto"/>
              <w:rPr>
                <w:rFonts w:ascii="Arial" w:hAnsi="Arial" w:cs="Arial"/>
                <w:b/>
                <w:sz w:val="22"/>
                <w:szCs w:val="22"/>
              </w:rPr>
            </w:pPr>
            <w:r w:rsidRPr="0044001E">
              <w:rPr>
                <w:rFonts w:ascii="Arial" w:hAnsi="Arial" w:cs="Arial"/>
                <w:b/>
                <w:sz w:val="22"/>
                <w:szCs w:val="22"/>
              </w:rPr>
              <w:t>Melverley Flood Action Group</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44001E" w:rsidP="0044001E">
            <w:pPr>
              <w:rPr>
                <w:rFonts w:ascii="Arial" w:hAnsi="Arial" w:cs="Arial"/>
                <w:sz w:val="22"/>
                <w:szCs w:val="22"/>
              </w:rPr>
            </w:pPr>
            <w:r w:rsidRPr="0044001E">
              <w:rPr>
                <w:rFonts w:ascii="Arial" w:hAnsi="Arial" w:cs="Arial"/>
                <w:sz w:val="22"/>
                <w:szCs w:val="22"/>
              </w:rPr>
              <w:t>No meeting held since 22</w:t>
            </w:r>
            <w:r w:rsidRPr="0044001E">
              <w:rPr>
                <w:rFonts w:ascii="Arial" w:hAnsi="Arial" w:cs="Arial"/>
                <w:sz w:val="22"/>
                <w:szCs w:val="22"/>
                <w:vertAlign w:val="superscript"/>
              </w:rPr>
              <w:t>nd</w:t>
            </w:r>
            <w:r w:rsidRPr="0044001E">
              <w:rPr>
                <w:rFonts w:ascii="Arial" w:hAnsi="Arial" w:cs="Arial"/>
                <w:sz w:val="22"/>
                <w:szCs w:val="22"/>
              </w:rPr>
              <w:t xml:space="preserve"> Sept 2021 Zoom meeting.  Next meeting </w:t>
            </w:r>
            <w:proofErr w:type="gramStart"/>
            <w:r w:rsidRPr="0044001E">
              <w:rPr>
                <w:rFonts w:ascii="Arial" w:hAnsi="Arial" w:cs="Arial"/>
                <w:sz w:val="22"/>
                <w:szCs w:val="22"/>
              </w:rPr>
              <w:t>is  likely</w:t>
            </w:r>
            <w:proofErr w:type="gramEnd"/>
            <w:r w:rsidRPr="0044001E">
              <w:rPr>
                <w:rFonts w:ascii="Arial" w:hAnsi="Arial" w:cs="Arial"/>
                <w:sz w:val="22"/>
                <w:szCs w:val="22"/>
              </w:rPr>
              <w:t xml:space="preserve"> to be in February.</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914DA4">
            <w:pPr>
              <w:pStyle w:val="ListParagraph"/>
              <w:numPr>
                <w:ilvl w:val="0"/>
                <w:numId w:val="36"/>
              </w:numPr>
              <w:jc w:val="both"/>
              <w:rPr>
                <w:rFonts w:ascii="Arial" w:hAnsi="Arial" w:cs="Arial"/>
                <w:sz w:val="22"/>
                <w:szCs w:val="22"/>
              </w:rPr>
            </w:pPr>
          </w:p>
        </w:tc>
        <w:tc>
          <w:tcPr>
            <w:tcW w:w="9100" w:type="dxa"/>
          </w:tcPr>
          <w:p w:rsidR="007148DE" w:rsidRPr="007148DE" w:rsidRDefault="007148DE" w:rsidP="007148DE">
            <w:pPr>
              <w:spacing w:after="200" w:line="276" w:lineRule="auto"/>
              <w:rPr>
                <w:rFonts w:ascii="Arial" w:hAnsi="Arial" w:cs="Arial"/>
                <w:b/>
                <w:sz w:val="22"/>
                <w:szCs w:val="22"/>
              </w:rPr>
            </w:pPr>
            <w:r w:rsidRPr="007148DE">
              <w:rPr>
                <w:rFonts w:ascii="Arial" w:hAnsi="Arial" w:cs="Arial"/>
                <w:b/>
                <w:sz w:val="22"/>
                <w:szCs w:val="22"/>
              </w:rPr>
              <w:t>ADA Conference &amp;</w:t>
            </w:r>
            <w:r w:rsidR="00914DA4">
              <w:rPr>
                <w:rFonts w:ascii="Arial" w:hAnsi="Arial" w:cs="Arial"/>
                <w:b/>
                <w:sz w:val="22"/>
                <w:szCs w:val="22"/>
              </w:rPr>
              <w:t xml:space="preserve"> </w:t>
            </w:r>
            <w:r w:rsidRPr="007148DE">
              <w:rPr>
                <w:rFonts w:ascii="Arial" w:hAnsi="Arial" w:cs="Arial"/>
                <w:b/>
                <w:sz w:val="22"/>
                <w:szCs w:val="22"/>
              </w:rPr>
              <w:t>AGM</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7148DE" w:rsidRDefault="007148DE" w:rsidP="007148DE">
            <w:pPr>
              <w:rPr>
                <w:rFonts w:ascii="Arial" w:hAnsi="Arial" w:cs="Arial"/>
                <w:sz w:val="22"/>
                <w:szCs w:val="22"/>
              </w:rPr>
            </w:pPr>
            <w:r w:rsidRPr="007148DE">
              <w:rPr>
                <w:rFonts w:ascii="Arial" w:hAnsi="Arial" w:cs="Arial"/>
                <w:sz w:val="22"/>
                <w:szCs w:val="22"/>
              </w:rPr>
              <w:t>I attended the online conference and separate AGM on Nov 10</w:t>
            </w:r>
            <w:r w:rsidRPr="007148DE">
              <w:rPr>
                <w:rFonts w:ascii="Arial" w:hAnsi="Arial" w:cs="Arial"/>
                <w:sz w:val="22"/>
                <w:szCs w:val="22"/>
                <w:vertAlign w:val="superscript"/>
              </w:rPr>
              <w:t>th</w:t>
            </w:r>
            <w:r w:rsidRPr="007148DE">
              <w:rPr>
                <w:rFonts w:ascii="Arial" w:hAnsi="Arial" w:cs="Arial"/>
                <w:sz w:val="22"/>
                <w:szCs w:val="22"/>
              </w:rPr>
              <w:t xml:space="preserve"> Rebecca Pow Defra </w:t>
            </w:r>
            <w:r w:rsidRPr="007148DE">
              <w:rPr>
                <w:rFonts w:ascii="Arial" w:hAnsi="Arial" w:cs="Arial"/>
                <w:sz w:val="22"/>
                <w:szCs w:val="22"/>
              </w:rPr>
              <w:lastRenderedPageBreak/>
              <w:t>Minister for flooding &amp; land drainage gave an update but nothing really new was said. Dieter Helm Oxford Univ. Economics Professor gave a very interesting talk on ‘Natural Capital’ and the assessment of its value.</w:t>
            </w:r>
          </w:p>
          <w:p w:rsidR="007148DE" w:rsidRPr="008D69FF" w:rsidRDefault="007148DE" w:rsidP="007148DE">
            <w:pPr>
              <w:rPr>
                <w:rFonts w:ascii="Arial" w:hAnsi="Arial" w:cs="Arial"/>
                <w:sz w:val="22"/>
                <w:szCs w:val="22"/>
              </w:rPr>
            </w:pPr>
            <w:r w:rsidRPr="007148DE">
              <w:rPr>
                <w:rFonts w:ascii="Arial" w:hAnsi="Arial" w:cs="Arial"/>
                <w:sz w:val="22"/>
                <w:szCs w:val="22"/>
              </w:rPr>
              <w:t>Lord de Ramsey gave a wide ranging and sometimes amusing address covering his 40+ year’s involvement with IDBs and ADA before being presented with his retirement gift of a painting.</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7148DE" w:rsidRPr="001958B2" w:rsidTr="006F6E55">
        <w:tc>
          <w:tcPr>
            <w:tcW w:w="576" w:type="dxa"/>
          </w:tcPr>
          <w:p w:rsidR="007148DE" w:rsidRPr="003B3E0B" w:rsidRDefault="007148DE" w:rsidP="00914DA4">
            <w:pPr>
              <w:pStyle w:val="ListParagraph"/>
              <w:numPr>
                <w:ilvl w:val="0"/>
                <w:numId w:val="36"/>
              </w:numPr>
              <w:jc w:val="both"/>
              <w:rPr>
                <w:rFonts w:ascii="Arial" w:hAnsi="Arial" w:cs="Arial"/>
                <w:sz w:val="22"/>
                <w:szCs w:val="22"/>
              </w:rPr>
            </w:pPr>
          </w:p>
        </w:tc>
        <w:tc>
          <w:tcPr>
            <w:tcW w:w="9100" w:type="dxa"/>
          </w:tcPr>
          <w:p w:rsidR="007148DE" w:rsidRPr="007148DE" w:rsidRDefault="007148DE" w:rsidP="007148DE">
            <w:pPr>
              <w:spacing w:after="200" w:line="276" w:lineRule="auto"/>
              <w:rPr>
                <w:rFonts w:ascii="Arial" w:hAnsi="Arial" w:cs="Arial"/>
                <w:b/>
                <w:sz w:val="22"/>
                <w:szCs w:val="22"/>
              </w:rPr>
            </w:pPr>
            <w:r w:rsidRPr="007148DE">
              <w:rPr>
                <w:rFonts w:ascii="Arial" w:hAnsi="Arial" w:cs="Arial"/>
                <w:b/>
                <w:sz w:val="22"/>
                <w:szCs w:val="22"/>
              </w:rPr>
              <w:t>EA /IDB Lia</w:t>
            </w:r>
            <w:r w:rsidR="006F6E55">
              <w:rPr>
                <w:rFonts w:ascii="Arial" w:hAnsi="Arial" w:cs="Arial"/>
                <w:b/>
                <w:sz w:val="22"/>
                <w:szCs w:val="22"/>
              </w:rPr>
              <w:t>i</w:t>
            </w:r>
            <w:r w:rsidRPr="007148DE">
              <w:rPr>
                <w:rFonts w:ascii="Arial" w:hAnsi="Arial" w:cs="Arial"/>
                <w:b/>
                <w:sz w:val="22"/>
                <w:szCs w:val="22"/>
              </w:rPr>
              <w:t>son Meeting Nov 23</w:t>
            </w:r>
            <w:r w:rsidRPr="007148DE">
              <w:rPr>
                <w:rFonts w:ascii="Arial" w:hAnsi="Arial" w:cs="Arial"/>
                <w:b/>
                <w:sz w:val="22"/>
                <w:szCs w:val="22"/>
                <w:vertAlign w:val="superscript"/>
              </w:rPr>
              <w:t>rd</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r w:rsidRPr="007148DE">
              <w:rPr>
                <w:rFonts w:ascii="Arial" w:hAnsi="Arial" w:cs="Arial"/>
                <w:sz w:val="22"/>
                <w:szCs w:val="22"/>
              </w:rPr>
              <w:t>See separate report</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7148DE">
            <w:pPr>
              <w:jc w:val="both"/>
              <w:rPr>
                <w:rFonts w:ascii="Arial" w:hAnsi="Arial" w:cs="Arial"/>
                <w:sz w:val="22"/>
                <w:szCs w:val="22"/>
              </w:rPr>
            </w:pPr>
          </w:p>
        </w:tc>
      </w:tr>
      <w:tr w:rsidR="007148DE" w:rsidRPr="001958B2" w:rsidTr="006F6E55">
        <w:tc>
          <w:tcPr>
            <w:tcW w:w="576" w:type="dxa"/>
          </w:tcPr>
          <w:p w:rsidR="007148DE" w:rsidRPr="003B3E0B" w:rsidRDefault="007148DE" w:rsidP="00914DA4">
            <w:pPr>
              <w:pStyle w:val="ListParagraph"/>
              <w:numPr>
                <w:ilvl w:val="0"/>
                <w:numId w:val="36"/>
              </w:numPr>
              <w:jc w:val="both"/>
              <w:rPr>
                <w:rFonts w:ascii="Arial" w:hAnsi="Arial" w:cs="Arial"/>
                <w:sz w:val="22"/>
                <w:szCs w:val="22"/>
              </w:rPr>
            </w:pPr>
          </w:p>
        </w:tc>
        <w:tc>
          <w:tcPr>
            <w:tcW w:w="9100" w:type="dxa"/>
          </w:tcPr>
          <w:p w:rsidR="007148DE" w:rsidRPr="007148DE" w:rsidRDefault="007148DE" w:rsidP="007148DE">
            <w:pPr>
              <w:spacing w:after="200" w:line="276" w:lineRule="auto"/>
              <w:rPr>
                <w:rFonts w:ascii="Arial" w:hAnsi="Arial" w:cs="Arial"/>
                <w:b/>
                <w:sz w:val="22"/>
                <w:szCs w:val="22"/>
              </w:rPr>
            </w:pPr>
            <w:r w:rsidRPr="007148DE">
              <w:rPr>
                <w:rFonts w:ascii="Arial" w:hAnsi="Arial" w:cs="Arial"/>
                <w:b/>
                <w:sz w:val="22"/>
                <w:szCs w:val="22"/>
              </w:rPr>
              <w:t>ADA Marches Branch AGM</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7148DE" w:rsidRDefault="007148DE" w:rsidP="007148DE">
            <w:pPr>
              <w:jc w:val="both"/>
              <w:rPr>
                <w:rFonts w:ascii="Arial" w:hAnsi="Arial" w:cs="Arial"/>
                <w:sz w:val="22"/>
                <w:szCs w:val="22"/>
              </w:rPr>
            </w:pPr>
            <w:r w:rsidRPr="007148DE">
              <w:rPr>
                <w:rFonts w:ascii="Arial" w:hAnsi="Arial" w:cs="Arial"/>
                <w:sz w:val="22"/>
                <w:szCs w:val="22"/>
              </w:rPr>
              <w:t>This was held as part of the EA/IDB Lia</w:t>
            </w:r>
            <w:r w:rsidR="006F6E55">
              <w:rPr>
                <w:rFonts w:ascii="Arial" w:hAnsi="Arial" w:cs="Arial"/>
                <w:sz w:val="22"/>
                <w:szCs w:val="22"/>
              </w:rPr>
              <w:t>i</w:t>
            </w:r>
            <w:r w:rsidRPr="007148DE">
              <w:rPr>
                <w:rFonts w:ascii="Arial" w:hAnsi="Arial" w:cs="Arial"/>
                <w:sz w:val="22"/>
                <w:szCs w:val="22"/>
              </w:rPr>
              <w:t>son Meeting</w:t>
            </w:r>
          </w:p>
          <w:p w:rsidR="007148DE" w:rsidRPr="008D69FF" w:rsidRDefault="007148DE" w:rsidP="007148DE">
            <w:pPr>
              <w:jc w:val="both"/>
              <w:rPr>
                <w:rFonts w:ascii="Arial" w:hAnsi="Arial" w:cs="Arial"/>
                <w:sz w:val="22"/>
                <w:szCs w:val="22"/>
              </w:rPr>
            </w:pPr>
            <w:r w:rsidRPr="007148DE">
              <w:rPr>
                <w:rFonts w:ascii="Arial" w:hAnsi="Arial" w:cs="Arial"/>
                <w:sz w:val="22"/>
                <w:szCs w:val="22"/>
              </w:rPr>
              <w:t>Betton Cambidge was elected as Vice Chairman. The Chair is Elissa Swinglehurst  of Herefordshire Council who is Chair of River Lugg IDB</w:t>
            </w:r>
          </w:p>
        </w:tc>
      </w:tr>
      <w:tr w:rsidR="007148DE" w:rsidRPr="001958B2" w:rsidTr="006F6E55">
        <w:tc>
          <w:tcPr>
            <w:tcW w:w="576" w:type="dxa"/>
          </w:tcPr>
          <w:p w:rsidR="007148DE" w:rsidRPr="003B3E0B" w:rsidRDefault="007148DE" w:rsidP="00095EED">
            <w:pPr>
              <w:ind w:left="141"/>
              <w:jc w:val="both"/>
              <w:rPr>
                <w:rFonts w:ascii="Arial" w:hAnsi="Arial" w:cs="Arial"/>
                <w:sz w:val="22"/>
                <w:szCs w:val="22"/>
              </w:rPr>
            </w:pPr>
          </w:p>
        </w:tc>
        <w:tc>
          <w:tcPr>
            <w:tcW w:w="9100" w:type="dxa"/>
          </w:tcPr>
          <w:p w:rsidR="007148DE" w:rsidRPr="008D69FF" w:rsidRDefault="007148DE" w:rsidP="003544B7">
            <w:pPr>
              <w:jc w:val="both"/>
              <w:rPr>
                <w:rFonts w:ascii="Arial" w:hAnsi="Arial" w:cs="Arial"/>
                <w:sz w:val="22"/>
                <w:szCs w:val="22"/>
              </w:rPr>
            </w:pPr>
          </w:p>
        </w:tc>
      </w:tr>
      <w:tr w:rsidR="0014522D" w:rsidRPr="001958B2" w:rsidTr="006F6E55">
        <w:tc>
          <w:tcPr>
            <w:tcW w:w="576" w:type="dxa"/>
          </w:tcPr>
          <w:p w:rsidR="0014522D" w:rsidRPr="003544B7" w:rsidRDefault="0014522D" w:rsidP="00914DA4">
            <w:pPr>
              <w:pStyle w:val="ListParagraph"/>
              <w:ind w:left="360"/>
              <w:jc w:val="both"/>
              <w:rPr>
                <w:rFonts w:ascii="Arial" w:hAnsi="Arial" w:cs="Arial"/>
                <w:sz w:val="22"/>
                <w:szCs w:val="22"/>
              </w:rPr>
            </w:pPr>
          </w:p>
        </w:tc>
        <w:tc>
          <w:tcPr>
            <w:tcW w:w="9100" w:type="dxa"/>
          </w:tcPr>
          <w:p w:rsidR="0014522D" w:rsidRDefault="00914DA4" w:rsidP="00095EED">
            <w:pPr>
              <w:jc w:val="both"/>
              <w:rPr>
                <w:rFonts w:ascii="Arial" w:hAnsi="Arial" w:cs="Arial"/>
                <w:sz w:val="22"/>
                <w:szCs w:val="22"/>
              </w:rPr>
            </w:pPr>
            <w:r w:rsidRPr="00914DA4">
              <w:rPr>
                <w:rFonts w:ascii="Arial" w:hAnsi="Arial" w:cs="Arial"/>
                <w:sz w:val="22"/>
                <w:szCs w:val="22"/>
              </w:rPr>
              <w:t>Following the recent</w:t>
            </w:r>
            <w:r>
              <w:rPr>
                <w:rFonts w:ascii="Arial" w:hAnsi="Arial" w:cs="Arial"/>
                <w:sz w:val="22"/>
                <w:szCs w:val="22"/>
              </w:rPr>
              <w:t xml:space="preserve"> bill payments, the bank balance as at 19 January 2022 was £31,675.02 current account.</w:t>
            </w:r>
          </w:p>
          <w:p w:rsidR="00914DA4" w:rsidRDefault="00914DA4" w:rsidP="00095EED">
            <w:pPr>
              <w:jc w:val="both"/>
              <w:rPr>
                <w:rFonts w:ascii="Arial" w:hAnsi="Arial" w:cs="Arial"/>
                <w:sz w:val="22"/>
                <w:szCs w:val="22"/>
              </w:rPr>
            </w:pPr>
            <w:r>
              <w:rPr>
                <w:rFonts w:ascii="Arial" w:hAnsi="Arial" w:cs="Arial"/>
                <w:sz w:val="22"/>
                <w:szCs w:val="22"/>
              </w:rPr>
              <w:t>£10,079.62 business premium account.</w:t>
            </w:r>
          </w:p>
          <w:p w:rsidR="00914DA4" w:rsidRDefault="00914DA4" w:rsidP="00095EED">
            <w:pPr>
              <w:jc w:val="both"/>
              <w:rPr>
                <w:rFonts w:ascii="Arial" w:hAnsi="Arial" w:cs="Arial"/>
                <w:sz w:val="22"/>
                <w:szCs w:val="22"/>
              </w:rPr>
            </w:pPr>
            <w:r>
              <w:rPr>
                <w:rFonts w:ascii="Arial" w:hAnsi="Arial" w:cs="Arial"/>
                <w:sz w:val="22"/>
                <w:szCs w:val="22"/>
              </w:rPr>
              <w:t>Total £41,754.64.</w:t>
            </w:r>
          </w:p>
          <w:p w:rsidR="00914DA4" w:rsidRDefault="00914DA4" w:rsidP="00095EED">
            <w:pPr>
              <w:jc w:val="both"/>
              <w:rPr>
                <w:rFonts w:ascii="Arial" w:hAnsi="Arial" w:cs="Arial"/>
                <w:sz w:val="22"/>
                <w:szCs w:val="22"/>
              </w:rPr>
            </w:pPr>
          </w:p>
          <w:p w:rsidR="00914DA4" w:rsidRPr="00914DA4" w:rsidRDefault="00914DA4" w:rsidP="00914DA4">
            <w:pPr>
              <w:jc w:val="both"/>
              <w:rPr>
                <w:rFonts w:ascii="Arial" w:hAnsi="Arial" w:cs="Arial"/>
                <w:sz w:val="22"/>
                <w:szCs w:val="22"/>
              </w:rPr>
            </w:pPr>
            <w:r>
              <w:rPr>
                <w:rFonts w:ascii="Arial" w:hAnsi="Arial" w:cs="Arial"/>
                <w:sz w:val="22"/>
                <w:szCs w:val="22"/>
              </w:rPr>
              <w:t>Arrears letters in fact had been sent to all ratepayers with arrears of £10 or more.</w:t>
            </w:r>
          </w:p>
        </w:tc>
      </w:tr>
      <w:tr w:rsidR="0014522D" w:rsidRPr="001958B2" w:rsidTr="006F6E55">
        <w:tc>
          <w:tcPr>
            <w:tcW w:w="576" w:type="dxa"/>
          </w:tcPr>
          <w:p w:rsidR="0014522D" w:rsidRPr="00E77F77" w:rsidRDefault="0014522D" w:rsidP="00095EED">
            <w:pPr>
              <w:jc w:val="both"/>
              <w:rPr>
                <w:rFonts w:ascii="Arial" w:hAnsi="Arial" w:cs="Arial"/>
                <w:sz w:val="22"/>
                <w:szCs w:val="22"/>
              </w:rPr>
            </w:pPr>
          </w:p>
        </w:tc>
        <w:tc>
          <w:tcPr>
            <w:tcW w:w="9100" w:type="dxa"/>
          </w:tcPr>
          <w:p w:rsidR="0014522D" w:rsidRPr="008D69FF" w:rsidRDefault="0014522D" w:rsidP="00095EED">
            <w:pPr>
              <w:jc w:val="both"/>
              <w:rPr>
                <w:rFonts w:ascii="Arial" w:hAnsi="Arial" w:cs="Arial"/>
                <w:sz w:val="22"/>
                <w:szCs w:val="22"/>
              </w:rPr>
            </w:pPr>
          </w:p>
        </w:tc>
      </w:tr>
      <w:tr w:rsidR="0014522D" w:rsidRPr="001958B2" w:rsidTr="006F6E55">
        <w:tc>
          <w:tcPr>
            <w:tcW w:w="576" w:type="dxa"/>
          </w:tcPr>
          <w:p w:rsidR="0014522D" w:rsidRPr="00E77F77" w:rsidRDefault="0014522D" w:rsidP="00914DA4">
            <w:pPr>
              <w:pStyle w:val="ListParagraph"/>
              <w:numPr>
                <w:ilvl w:val="0"/>
                <w:numId w:val="4"/>
              </w:numPr>
              <w:jc w:val="both"/>
              <w:rPr>
                <w:rFonts w:ascii="Arial" w:hAnsi="Arial" w:cs="Arial"/>
                <w:sz w:val="22"/>
                <w:szCs w:val="22"/>
              </w:rPr>
            </w:pPr>
          </w:p>
        </w:tc>
        <w:tc>
          <w:tcPr>
            <w:tcW w:w="9100" w:type="dxa"/>
          </w:tcPr>
          <w:p w:rsidR="0014522D" w:rsidRPr="00914DA4" w:rsidRDefault="00914DA4" w:rsidP="00095EED">
            <w:pPr>
              <w:jc w:val="both"/>
              <w:rPr>
                <w:rFonts w:ascii="Arial" w:hAnsi="Arial" w:cs="Arial"/>
                <w:b/>
                <w:sz w:val="22"/>
                <w:szCs w:val="22"/>
              </w:rPr>
            </w:pPr>
            <w:r>
              <w:rPr>
                <w:rFonts w:ascii="Arial" w:hAnsi="Arial" w:cs="Arial"/>
                <w:b/>
                <w:sz w:val="22"/>
                <w:szCs w:val="22"/>
              </w:rPr>
              <w:t>To Approve the 2022/23 Budget</w:t>
            </w:r>
          </w:p>
        </w:tc>
      </w:tr>
      <w:tr w:rsidR="0014522D" w:rsidRPr="001958B2" w:rsidTr="006F6E55">
        <w:tc>
          <w:tcPr>
            <w:tcW w:w="576" w:type="dxa"/>
          </w:tcPr>
          <w:p w:rsidR="0014522D" w:rsidRPr="00E77F77" w:rsidRDefault="0014522D" w:rsidP="00095EED">
            <w:pPr>
              <w:jc w:val="both"/>
              <w:rPr>
                <w:rFonts w:ascii="Arial" w:hAnsi="Arial" w:cs="Arial"/>
                <w:sz w:val="22"/>
                <w:szCs w:val="22"/>
              </w:rPr>
            </w:pPr>
          </w:p>
        </w:tc>
        <w:tc>
          <w:tcPr>
            <w:tcW w:w="9100" w:type="dxa"/>
          </w:tcPr>
          <w:p w:rsidR="0014522D" w:rsidRPr="008D69FF" w:rsidRDefault="0014522D" w:rsidP="009C062C">
            <w:pPr>
              <w:jc w:val="both"/>
              <w:rPr>
                <w:rFonts w:ascii="Arial" w:hAnsi="Arial" w:cs="Arial"/>
                <w:sz w:val="22"/>
                <w:szCs w:val="22"/>
              </w:rPr>
            </w:pPr>
          </w:p>
        </w:tc>
      </w:tr>
      <w:tr w:rsidR="0014522D" w:rsidRPr="001958B2" w:rsidTr="006F6E55">
        <w:tc>
          <w:tcPr>
            <w:tcW w:w="576" w:type="dxa"/>
          </w:tcPr>
          <w:p w:rsidR="0014522D" w:rsidRPr="00E77F77" w:rsidRDefault="0014522D" w:rsidP="00930A2A">
            <w:pPr>
              <w:pStyle w:val="ListParagraph"/>
              <w:numPr>
                <w:ilvl w:val="0"/>
                <w:numId w:val="38"/>
              </w:numPr>
              <w:jc w:val="both"/>
              <w:rPr>
                <w:rFonts w:ascii="Arial" w:hAnsi="Arial" w:cs="Arial"/>
                <w:sz w:val="22"/>
                <w:szCs w:val="22"/>
              </w:rPr>
            </w:pPr>
          </w:p>
        </w:tc>
        <w:tc>
          <w:tcPr>
            <w:tcW w:w="9100" w:type="dxa"/>
          </w:tcPr>
          <w:p w:rsidR="0014522D" w:rsidRDefault="00914DA4" w:rsidP="00DD342F">
            <w:pPr>
              <w:jc w:val="both"/>
              <w:rPr>
                <w:rFonts w:ascii="Arial" w:hAnsi="Arial" w:cs="Arial"/>
                <w:sz w:val="22"/>
                <w:szCs w:val="22"/>
              </w:rPr>
            </w:pPr>
            <w:r>
              <w:rPr>
                <w:rFonts w:ascii="Arial" w:hAnsi="Arial" w:cs="Arial"/>
                <w:sz w:val="22"/>
                <w:szCs w:val="22"/>
              </w:rPr>
              <w:t xml:space="preserve">The Clerk explained that the budget he had proposed for a 1p in the pound </w:t>
            </w:r>
            <w:r w:rsidR="00DD342F">
              <w:rPr>
                <w:rFonts w:ascii="Arial" w:hAnsi="Arial" w:cs="Arial"/>
                <w:sz w:val="22"/>
                <w:szCs w:val="22"/>
              </w:rPr>
              <w:t xml:space="preserve">increase was equivalent to </w:t>
            </w:r>
            <w:r w:rsidR="00474BB6">
              <w:rPr>
                <w:rFonts w:ascii="Arial" w:hAnsi="Arial" w:cs="Arial"/>
                <w:sz w:val="22"/>
                <w:szCs w:val="22"/>
              </w:rPr>
              <w:t xml:space="preserve">a </w:t>
            </w:r>
            <w:r w:rsidR="00DD342F">
              <w:rPr>
                <w:rFonts w:ascii="Arial" w:hAnsi="Arial" w:cs="Arial"/>
                <w:sz w:val="22"/>
                <w:szCs w:val="22"/>
              </w:rPr>
              <w:t>6%.</w:t>
            </w:r>
            <w:r w:rsidR="00970EB9">
              <w:rPr>
                <w:rFonts w:ascii="Arial" w:hAnsi="Arial" w:cs="Arial"/>
                <w:sz w:val="22"/>
                <w:szCs w:val="22"/>
              </w:rPr>
              <w:t>increase.</w:t>
            </w:r>
            <w:r w:rsidR="00DD342F">
              <w:rPr>
                <w:rFonts w:ascii="Arial" w:hAnsi="Arial" w:cs="Arial"/>
                <w:sz w:val="22"/>
                <w:szCs w:val="22"/>
              </w:rPr>
              <w:t xml:space="preserve">  This increase had been sought as he had concern over the coasts of our contractors’ cleaning work going up significantly as a consequence of the red diesel issue.  However, this is no longer a concern, but it is evident that inflation in the economy was increasing and was now at 5.4% and likely to rise to 7% later in the year.  After discussion, members </w:t>
            </w:r>
            <w:r w:rsidR="00474BB6">
              <w:rPr>
                <w:rFonts w:ascii="Arial" w:hAnsi="Arial" w:cs="Arial"/>
                <w:sz w:val="22"/>
                <w:szCs w:val="22"/>
              </w:rPr>
              <w:t>unanimously agreed the</w:t>
            </w:r>
            <w:r w:rsidR="00DD342F">
              <w:rPr>
                <w:rFonts w:ascii="Arial" w:hAnsi="Arial" w:cs="Arial"/>
                <w:sz w:val="22"/>
                <w:szCs w:val="22"/>
              </w:rPr>
              <w:t xml:space="preserve"> motion proposed by Brian Edwards and seconded by Charles Green,</w:t>
            </w:r>
            <w:r w:rsidR="00474BB6">
              <w:rPr>
                <w:rFonts w:ascii="Arial" w:hAnsi="Arial" w:cs="Arial"/>
                <w:sz w:val="22"/>
                <w:szCs w:val="22"/>
              </w:rPr>
              <w:t xml:space="preserve"> that</w:t>
            </w:r>
            <w:r w:rsidR="00DD342F">
              <w:rPr>
                <w:rFonts w:ascii="Arial" w:hAnsi="Arial" w:cs="Arial"/>
                <w:sz w:val="22"/>
                <w:szCs w:val="22"/>
              </w:rPr>
              <w:t xml:space="preserve"> a rate of 17.5p</w:t>
            </w:r>
            <w:r w:rsidR="00474BB6">
              <w:rPr>
                <w:rFonts w:ascii="Arial" w:hAnsi="Arial" w:cs="Arial"/>
                <w:sz w:val="22"/>
                <w:szCs w:val="22"/>
              </w:rPr>
              <w:t>in the £</w:t>
            </w:r>
            <w:r w:rsidR="00DD342F">
              <w:rPr>
                <w:rFonts w:ascii="Arial" w:hAnsi="Arial" w:cs="Arial"/>
                <w:sz w:val="22"/>
                <w:szCs w:val="22"/>
              </w:rPr>
              <w:t xml:space="preserve"> be set for the year 2022/23.  </w:t>
            </w:r>
          </w:p>
          <w:p w:rsidR="005A01D5" w:rsidRPr="009C062C" w:rsidRDefault="005A01D5" w:rsidP="00DD342F">
            <w:pPr>
              <w:jc w:val="both"/>
              <w:rPr>
                <w:rFonts w:ascii="Arial" w:hAnsi="Arial" w:cs="Arial"/>
                <w:sz w:val="22"/>
                <w:szCs w:val="22"/>
              </w:rPr>
            </w:pPr>
          </w:p>
        </w:tc>
      </w:tr>
      <w:tr w:rsidR="0014522D" w:rsidRPr="001958B2" w:rsidTr="006F6E55">
        <w:tc>
          <w:tcPr>
            <w:tcW w:w="576" w:type="dxa"/>
          </w:tcPr>
          <w:p w:rsidR="0014522D" w:rsidRPr="00E77F77" w:rsidRDefault="0014522D" w:rsidP="00095EED">
            <w:pPr>
              <w:jc w:val="both"/>
              <w:rPr>
                <w:rFonts w:ascii="Arial" w:hAnsi="Arial" w:cs="Arial"/>
                <w:sz w:val="22"/>
                <w:szCs w:val="22"/>
              </w:rPr>
            </w:pPr>
          </w:p>
        </w:tc>
        <w:tc>
          <w:tcPr>
            <w:tcW w:w="9100" w:type="dxa"/>
          </w:tcPr>
          <w:p w:rsidR="0014522D" w:rsidRPr="008D69FF" w:rsidRDefault="0014522D" w:rsidP="00095EED">
            <w:pPr>
              <w:jc w:val="both"/>
              <w:rPr>
                <w:rFonts w:ascii="Arial" w:hAnsi="Arial" w:cs="Arial"/>
                <w:sz w:val="22"/>
                <w:szCs w:val="22"/>
              </w:rPr>
            </w:pPr>
          </w:p>
        </w:tc>
      </w:tr>
      <w:tr w:rsidR="0014522D" w:rsidRPr="001958B2" w:rsidTr="006F6E55">
        <w:tc>
          <w:tcPr>
            <w:tcW w:w="576" w:type="dxa"/>
          </w:tcPr>
          <w:p w:rsidR="0014522D" w:rsidRPr="00E77F77" w:rsidRDefault="0014522D" w:rsidP="00DD342F">
            <w:pPr>
              <w:pStyle w:val="ListParagraph"/>
              <w:numPr>
                <w:ilvl w:val="0"/>
                <w:numId w:val="4"/>
              </w:numPr>
              <w:jc w:val="both"/>
              <w:rPr>
                <w:rFonts w:ascii="Arial" w:hAnsi="Arial" w:cs="Arial"/>
                <w:sz w:val="22"/>
                <w:szCs w:val="22"/>
              </w:rPr>
            </w:pPr>
          </w:p>
        </w:tc>
        <w:tc>
          <w:tcPr>
            <w:tcW w:w="9100" w:type="dxa"/>
          </w:tcPr>
          <w:p w:rsidR="0014522D" w:rsidRPr="00DD342F" w:rsidRDefault="00930A2A" w:rsidP="00930A2A">
            <w:pPr>
              <w:jc w:val="both"/>
              <w:rPr>
                <w:rFonts w:ascii="Arial" w:hAnsi="Arial" w:cs="Arial"/>
                <w:b/>
                <w:sz w:val="22"/>
                <w:szCs w:val="22"/>
              </w:rPr>
            </w:pPr>
            <w:r>
              <w:rPr>
                <w:rFonts w:ascii="Arial" w:hAnsi="Arial" w:cs="Arial"/>
                <w:b/>
                <w:sz w:val="22"/>
                <w:szCs w:val="22"/>
              </w:rPr>
              <w:t>Special Levy</w:t>
            </w:r>
          </w:p>
        </w:tc>
      </w:tr>
      <w:tr w:rsidR="0014522D" w:rsidRPr="001958B2" w:rsidTr="006F6E55">
        <w:tc>
          <w:tcPr>
            <w:tcW w:w="576" w:type="dxa"/>
          </w:tcPr>
          <w:p w:rsidR="0014522D" w:rsidRPr="00E77F77" w:rsidRDefault="0014522D" w:rsidP="00095EED">
            <w:pPr>
              <w:jc w:val="both"/>
              <w:rPr>
                <w:rFonts w:ascii="Arial" w:hAnsi="Arial" w:cs="Arial"/>
                <w:sz w:val="22"/>
                <w:szCs w:val="22"/>
              </w:rPr>
            </w:pPr>
          </w:p>
        </w:tc>
        <w:tc>
          <w:tcPr>
            <w:tcW w:w="9100" w:type="dxa"/>
          </w:tcPr>
          <w:p w:rsidR="0014522D" w:rsidRPr="008D69FF" w:rsidRDefault="0014522D" w:rsidP="00095EED">
            <w:pPr>
              <w:jc w:val="both"/>
              <w:rPr>
                <w:rFonts w:ascii="Arial" w:hAnsi="Arial" w:cs="Arial"/>
                <w:sz w:val="22"/>
                <w:szCs w:val="22"/>
              </w:rPr>
            </w:pPr>
          </w:p>
        </w:tc>
      </w:tr>
      <w:tr w:rsidR="0014522D" w:rsidRPr="001958B2" w:rsidTr="006F6E55">
        <w:tc>
          <w:tcPr>
            <w:tcW w:w="576" w:type="dxa"/>
          </w:tcPr>
          <w:p w:rsidR="0014522D" w:rsidRPr="00930A2A" w:rsidRDefault="0014522D" w:rsidP="00930A2A">
            <w:pPr>
              <w:pStyle w:val="ListParagraph"/>
              <w:numPr>
                <w:ilvl w:val="0"/>
                <w:numId w:val="37"/>
              </w:numPr>
              <w:jc w:val="both"/>
              <w:rPr>
                <w:rFonts w:ascii="Arial" w:hAnsi="Arial" w:cs="Arial"/>
                <w:sz w:val="22"/>
                <w:szCs w:val="22"/>
              </w:rPr>
            </w:pPr>
          </w:p>
        </w:tc>
        <w:tc>
          <w:tcPr>
            <w:tcW w:w="9100" w:type="dxa"/>
          </w:tcPr>
          <w:p w:rsidR="0014522D" w:rsidRPr="008D69FF" w:rsidRDefault="00930A2A" w:rsidP="00095EED">
            <w:pPr>
              <w:jc w:val="both"/>
              <w:rPr>
                <w:rFonts w:ascii="Arial" w:hAnsi="Arial" w:cs="Arial"/>
                <w:sz w:val="22"/>
                <w:szCs w:val="22"/>
              </w:rPr>
            </w:pPr>
            <w:r>
              <w:rPr>
                <w:rFonts w:ascii="Arial" w:hAnsi="Arial" w:cs="Arial"/>
                <w:sz w:val="22"/>
                <w:szCs w:val="22"/>
              </w:rPr>
              <w:t>The special levy on the Council at this rate in the pound would produce a levy of £8,843.40.</w:t>
            </w:r>
          </w:p>
        </w:tc>
      </w:tr>
      <w:tr w:rsidR="0014522D" w:rsidRPr="001958B2" w:rsidTr="006F6E55">
        <w:tc>
          <w:tcPr>
            <w:tcW w:w="576" w:type="dxa"/>
          </w:tcPr>
          <w:p w:rsidR="0014522D" w:rsidRPr="00914DA4" w:rsidRDefault="0014522D" w:rsidP="00914DA4">
            <w:pPr>
              <w:jc w:val="both"/>
              <w:rPr>
                <w:rFonts w:ascii="Arial" w:hAnsi="Arial" w:cs="Arial"/>
                <w:sz w:val="22"/>
                <w:szCs w:val="22"/>
              </w:rPr>
            </w:pPr>
          </w:p>
        </w:tc>
        <w:tc>
          <w:tcPr>
            <w:tcW w:w="9100" w:type="dxa"/>
          </w:tcPr>
          <w:p w:rsidR="0014522D" w:rsidRPr="009C062C" w:rsidRDefault="0014522D" w:rsidP="00095EED">
            <w:pPr>
              <w:jc w:val="both"/>
              <w:rPr>
                <w:rFonts w:ascii="Arial" w:hAnsi="Arial" w:cs="Arial"/>
                <w:sz w:val="22"/>
                <w:szCs w:val="22"/>
              </w:rPr>
            </w:pPr>
          </w:p>
        </w:tc>
      </w:tr>
      <w:tr w:rsidR="0014522D" w:rsidRPr="001958B2" w:rsidTr="006F6E55">
        <w:tc>
          <w:tcPr>
            <w:tcW w:w="576" w:type="dxa"/>
          </w:tcPr>
          <w:p w:rsidR="0014522D" w:rsidRPr="00E77F77" w:rsidRDefault="0014522D" w:rsidP="00930A2A">
            <w:pPr>
              <w:pStyle w:val="ListParagraph"/>
              <w:numPr>
                <w:ilvl w:val="0"/>
                <w:numId w:val="4"/>
              </w:numPr>
              <w:jc w:val="both"/>
              <w:rPr>
                <w:rFonts w:ascii="Arial" w:hAnsi="Arial" w:cs="Arial"/>
                <w:sz w:val="22"/>
                <w:szCs w:val="22"/>
              </w:rPr>
            </w:pPr>
          </w:p>
        </w:tc>
        <w:tc>
          <w:tcPr>
            <w:tcW w:w="9100" w:type="dxa"/>
          </w:tcPr>
          <w:p w:rsidR="0014522D" w:rsidRPr="00930A2A" w:rsidRDefault="00930A2A" w:rsidP="00095EED">
            <w:pPr>
              <w:jc w:val="both"/>
              <w:rPr>
                <w:rFonts w:ascii="Arial" w:hAnsi="Arial" w:cs="Arial"/>
                <w:b/>
                <w:sz w:val="22"/>
                <w:szCs w:val="22"/>
              </w:rPr>
            </w:pPr>
            <w:r>
              <w:rPr>
                <w:rFonts w:ascii="Arial" w:hAnsi="Arial" w:cs="Arial"/>
                <w:b/>
                <w:sz w:val="22"/>
                <w:szCs w:val="22"/>
              </w:rPr>
              <w:t>Address by John Bellis, Shropshire Council Flood Risk Manager</w:t>
            </w:r>
          </w:p>
        </w:tc>
      </w:tr>
      <w:tr w:rsidR="0014522D" w:rsidRPr="001958B2" w:rsidTr="006F6E55">
        <w:tc>
          <w:tcPr>
            <w:tcW w:w="576" w:type="dxa"/>
          </w:tcPr>
          <w:p w:rsidR="0014522D" w:rsidRPr="00E77F77" w:rsidRDefault="0014522D" w:rsidP="00095EED">
            <w:pPr>
              <w:jc w:val="both"/>
              <w:rPr>
                <w:rFonts w:ascii="Arial" w:hAnsi="Arial" w:cs="Arial"/>
                <w:sz w:val="22"/>
                <w:szCs w:val="22"/>
              </w:rPr>
            </w:pPr>
          </w:p>
        </w:tc>
        <w:tc>
          <w:tcPr>
            <w:tcW w:w="9100" w:type="dxa"/>
          </w:tcPr>
          <w:p w:rsidR="0014522D" w:rsidRPr="008D69FF" w:rsidRDefault="0014522D" w:rsidP="00095EED">
            <w:pPr>
              <w:jc w:val="both"/>
              <w:rPr>
                <w:rFonts w:ascii="Arial" w:hAnsi="Arial" w:cs="Arial"/>
                <w:sz w:val="22"/>
                <w:szCs w:val="22"/>
              </w:rPr>
            </w:pPr>
          </w:p>
        </w:tc>
      </w:tr>
      <w:tr w:rsidR="0014522D" w:rsidRPr="001958B2" w:rsidTr="006F6E55">
        <w:tc>
          <w:tcPr>
            <w:tcW w:w="576" w:type="dxa"/>
          </w:tcPr>
          <w:p w:rsidR="0014522D" w:rsidRPr="00930A2A" w:rsidRDefault="0014522D" w:rsidP="00930A2A">
            <w:pPr>
              <w:pStyle w:val="ListParagraph"/>
              <w:numPr>
                <w:ilvl w:val="0"/>
                <w:numId w:val="39"/>
              </w:numPr>
              <w:jc w:val="both"/>
              <w:rPr>
                <w:rFonts w:ascii="Arial" w:hAnsi="Arial" w:cs="Arial"/>
                <w:sz w:val="22"/>
                <w:szCs w:val="22"/>
              </w:rPr>
            </w:pPr>
          </w:p>
        </w:tc>
        <w:tc>
          <w:tcPr>
            <w:tcW w:w="9100" w:type="dxa"/>
          </w:tcPr>
          <w:p w:rsidR="0014522D" w:rsidRPr="008D69FF" w:rsidRDefault="00930A2A" w:rsidP="00474BB6">
            <w:pPr>
              <w:jc w:val="both"/>
              <w:rPr>
                <w:rFonts w:ascii="Arial" w:hAnsi="Arial" w:cs="Arial"/>
                <w:sz w:val="22"/>
                <w:szCs w:val="22"/>
              </w:rPr>
            </w:pPr>
            <w:r>
              <w:rPr>
                <w:rFonts w:ascii="Arial" w:hAnsi="Arial" w:cs="Arial"/>
                <w:sz w:val="22"/>
                <w:szCs w:val="22"/>
              </w:rPr>
              <w:t>Mr Bellis stated he had been in post now for about two years.  He had previously worked with Telford &amp; Wrekin and had worked closely with Strine IDB, often attending their meetings.  He heads up a team at Shropshire Council</w:t>
            </w:r>
            <w:r w:rsidR="00D13721">
              <w:rPr>
                <w:rFonts w:ascii="Arial" w:hAnsi="Arial" w:cs="Arial"/>
                <w:sz w:val="22"/>
                <w:szCs w:val="22"/>
              </w:rPr>
              <w:t xml:space="preserve">.  WSP provide technical land drainage advice and also advice in relation to planning applications.  He was pleased that Melverley and Pentre Flood Action Groups were now up and running and beginning to get the ear of the EA.  He encouraged the Board to engage more with the EA as we may be able to secure funding for benefits to our area through partnership working.  The floods of </w:t>
            </w:r>
            <w:r w:rsidR="00D13721">
              <w:rPr>
                <w:rFonts w:ascii="Arial" w:hAnsi="Arial" w:cs="Arial"/>
                <w:sz w:val="22"/>
                <w:szCs w:val="22"/>
              </w:rPr>
              <w:lastRenderedPageBreak/>
              <w:t>2020 and 2021 had been severe and he</w:t>
            </w:r>
            <w:r w:rsidR="00474BB6">
              <w:rPr>
                <w:rFonts w:ascii="Arial" w:hAnsi="Arial" w:cs="Arial"/>
                <w:sz w:val="22"/>
                <w:szCs w:val="22"/>
              </w:rPr>
              <w:t xml:space="preserve"> works to further raise</w:t>
            </w:r>
            <w:r w:rsidR="00D13721">
              <w:rPr>
                <w:rFonts w:ascii="Arial" w:hAnsi="Arial" w:cs="Arial"/>
                <w:sz w:val="22"/>
                <w:szCs w:val="22"/>
              </w:rPr>
              <w:t xml:space="preserve"> the issue of flood risk in the Council area.  He mentioned that the Severn Valley Water Management Scheme was under development and whilst the dam idea on the River Severn north of Shrewsbury had moved down priorities, the scheme’s aim was to seek natural flood management schemes to reduce peak flows on Severn.  He very much wants to act as a facilitator for IDBs to engender partnership working and assist in finding ways of funding natural flood management.  New methods of finance will be needed to achieve the levels of water retention in the uplands needed to impact on water levels on the Severn.</w:t>
            </w:r>
            <w:r w:rsidR="00C06866">
              <w:rPr>
                <w:rFonts w:ascii="Arial" w:hAnsi="Arial" w:cs="Arial"/>
                <w:sz w:val="22"/>
                <w:szCs w:val="22"/>
              </w:rPr>
              <w:t xml:space="preserve">  Brian Williams asked, following the </w:t>
            </w:r>
            <w:r w:rsidR="00474BB6">
              <w:rPr>
                <w:rFonts w:ascii="Arial" w:hAnsi="Arial" w:cs="Arial"/>
                <w:sz w:val="22"/>
                <w:szCs w:val="22"/>
              </w:rPr>
              <w:t xml:space="preserve">recent </w:t>
            </w:r>
            <w:r w:rsidR="00C06866">
              <w:rPr>
                <w:rFonts w:ascii="Arial" w:hAnsi="Arial" w:cs="Arial"/>
                <w:sz w:val="22"/>
                <w:szCs w:val="22"/>
              </w:rPr>
              <w:t xml:space="preserve">extensive publicity on the poor condition of our rivers, what the condition of the </w:t>
            </w:r>
            <w:r w:rsidR="00474BB6">
              <w:rPr>
                <w:rFonts w:ascii="Arial" w:hAnsi="Arial" w:cs="Arial"/>
                <w:sz w:val="22"/>
                <w:szCs w:val="22"/>
              </w:rPr>
              <w:t xml:space="preserve">River </w:t>
            </w:r>
            <w:proofErr w:type="spellStart"/>
            <w:r w:rsidR="00C06866">
              <w:rPr>
                <w:rFonts w:ascii="Arial" w:hAnsi="Arial" w:cs="Arial"/>
                <w:sz w:val="22"/>
                <w:szCs w:val="22"/>
              </w:rPr>
              <w:t>Morda</w:t>
            </w:r>
            <w:proofErr w:type="spellEnd"/>
            <w:r w:rsidR="00C06866">
              <w:rPr>
                <w:rFonts w:ascii="Arial" w:hAnsi="Arial" w:cs="Arial"/>
                <w:sz w:val="22"/>
                <w:szCs w:val="22"/>
              </w:rPr>
              <w:t xml:space="preserve"> was.  John Bellis stated it would have a status</w:t>
            </w:r>
            <w:r w:rsidR="00474BB6">
              <w:rPr>
                <w:rFonts w:ascii="Arial" w:hAnsi="Arial" w:cs="Arial"/>
                <w:sz w:val="22"/>
                <w:szCs w:val="22"/>
              </w:rPr>
              <w:t xml:space="preserve"> set</w:t>
            </w:r>
            <w:r w:rsidR="00C06866">
              <w:rPr>
                <w:rFonts w:ascii="Arial" w:hAnsi="Arial" w:cs="Arial"/>
                <w:sz w:val="22"/>
                <w:szCs w:val="22"/>
              </w:rPr>
              <w:t xml:space="preserve"> under the Water Framework directive</w:t>
            </w:r>
            <w:r w:rsidR="00474BB6">
              <w:rPr>
                <w:rFonts w:ascii="Arial" w:hAnsi="Arial" w:cs="Arial"/>
                <w:sz w:val="22"/>
                <w:szCs w:val="22"/>
              </w:rPr>
              <w:t>.</w:t>
            </w:r>
            <w:r w:rsidR="00C06866">
              <w:rPr>
                <w:rFonts w:ascii="Arial" w:hAnsi="Arial" w:cs="Arial"/>
                <w:sz w:val="22"/>
                <w:szCs w:val="22"/>
              </w:rPr>
              <w:t xml:space="preserve"> </w:t>
            </w:r>
            <w:r w:rsidR="00474BB6">
              <w:rPr>
                <w:rFonts w:ascii="Arial" w:hAnsi="Arial" w:cs="Arial"/>
                <w:sz w:val="22"/>
                <w:szCs w:val="22"/>
              </w:rPr>
              <w:t>O</w:t>
            </w:r>
            <w:r w:rsidR="00C06866">
              <w:rPr>
                <w:rFonts w:ascii="Arial" w:hAnsi="Arial" w:cs="Arial"/>
                <w:sz w:val="22"/>
                <w:szCs w:val="22"/>
              </w:rPr>
              <w:t>ther Board members raised the ever increasing development within Oswestry, which would ultimately mean more water potentially coming down the Morda, althoug</w:t>
            </w:r>
            <w:r w:rsidR="00474BB6">
              <w:rPr>
                <w:rFonts w:ascii="Arial" w:hAnsi="Arial" w:cs="Arial"/>
                <w:sz w:val="22"/>
                <w:szCs w:val="22"/>
              </w:rPr>
              <w:t>h John Bellis stated that this sh</w:t>
            </w:r>
            <w:r w:rsidR="00C06866">
              <w:rPr>
                <w:rFonts w:ascii="Arial" w:hAnsi="Arial" w:cs="Arial"/>
                <w:sz w:val="22"/>
                <w:szCs w:val="22"/>
              </w:rPr>
              <w:t xml:space="preserve">ould be attenuated to stop any increase in peak flows.  Brian Edwards felt that we needed to promote what the Melverley area does in terms of flood water storage more strongly, so that Severn Valley Water Management Partnership fully understands what this area already does without any financial recompense.  John Bellis said that the use of green finance to fund national flood management measures was going to be a big change from the EA.  He would assist us in getting EA personnel to give information to the Board and attend meetings </w:t>
            </w:r>
            <w:r w:rsidR="006F6E55">
              <w:rPr>
                <w:rFonts w:ascii="Arial" w:hAnsi="Arial" w:cs="Arial"/>
                <w:sz w:val="22"/>
                <w:szCs w:val="22"/>
              </w:rPr>
              <w:t>if requested</w:t>
            </w:r>
            <w:r w:rsidR="00C06866">
              <w:rPr>
                <w:rFonts w:ascii="Arial" w:hAnsi="Arial" w:cs="Arial"/>
                <w:sz w:val="22"/>
                <w:szCs w:val="22"/>
              </w:rPr>
              <w:t>.</w:t>
            </w:r>
          </w:p>
        </w:tc>
      </w:tr>
      <w:tr w:rsidR="0014522D" w:rsidRPr="001958B2" w:rsidTr="006F6E55">
        <w:tc>
          <w:tcPr>
            <w:tcW w:w="576" w:type="dxa"/>
          </w:tcPr>
          <w:p w:rsidR="0014522D" w:rsidRPr="00E77F77" w:rsidRDefault="0014522D" w:rsidP="00914DA4">
            <w:pPr>
              <w:pStyle w:val="ListParagraph"/>
              <w:ind w:left="360"/>
              <w:jc w:val="both"/>
              <w:rPr>
                <w:rFonts w:ascii="Arial" w:hAnsi="Arial" w:cs="Arial"/>
                <w:sz w:val="22"/>
                <w:szCs w:val="22"/>
              </w:rPr>
            </w:pPr>
          </w:p>
        </w:tc>
        <w:tc>
          <w:tcPr>
            <w:tcW w:w="9100" w:type="dxa"/>
          </w:tcPr>
          <w:p w:rsidR="0014522D" w:rsidRPr="00465A19" w:rsidRDefault="0014522D" w:rsidP="00095EED">
            <w:pPr>
              <w:jc w:val="both"/>
              <w:rPr>
                <w:rFonts w:ascii="Arial" w:hAnsi="Arial" w:cs="Arial"/>
                <w:b/>
                <w:sz w:val="22"/>
                <w:szCs w:val="22"/>
              </w:rPr>
            </w:pPr>
          </w:p>
        </w:tc>
      </w:tr>
      <w:tr w:rsidR="0014522D" w:rsidRPr="001958B2" w:rsidTr="006F6E55">
        <w:tc>
          <w:tcPr>
            <w:tcW w:w="576" w:type="dxa"/>
          </w:tcPr>
          <w:p w:rsidR="0014522D" w:rsidRPr="00B43269" w:rsidRDefault="0014522D" w:rsidP="00C06866">
            <w:pPr>
              <w:pStyle w:val="ListParagraph"/>
              <w:numPr>
                <w:ilvl w:val="0"/>
                <w:numId w:val="4"/>
              </w:numPr>
              <w:jc w:val="both"/>
              <w:rPr>
                <w:rFonts w:ascii="Arial" w:hAnsi="Arial" w:cs="Arial"/>
                <w:b/>
                <w:sz w:val="22"/>
                <w:szCs w:val="22"/>
              </w:rPr>
            </w:pPr>
          </w:p>
        </w:tc>
        <w:tc>
          <w:tcPr>
            <w:tcW w:w="9100" w:type="dxa"/>
          </w:tcPr>
          <w:p w:rsidR="0014522D" w:rsidRPr="00C06866" w:rsidRDefault="006F6E55" w:rsidP="00095EED">
            <w:pPr>
              <w:jc w:val="both"/>
              <w:rPr>
                <w:rFonts w:ascii="Arial" w:hAnsi="Arial" w:cs="Arial"/>
                <w:sz w:val="22"/>
                <w:szCs w:val="22"/>
              </w:rPr>
            </w:pPr>
            <w:r>
              <w:rPr>
                <w:rFonts w:ascii="Arial" w:hAnsi="Arial" w:cs="Arial"/>
                <w:b/>
                <w:sz w:val="22"/>
                <w:szCs w:val="22"/>
              </w:rPr>
              <w:t>Report on EA/IDB L</w:t>
            </w:r>
            <w:r w:rsidR="00C06866" w:rsidRPr="00C06866">
              <w:rPr>
                <w:rFonts w:ascii="Arial" w:hAnsi="Arial" w:cs="Arial"/>
                <w:b/>
                <w:sz w:val="22"/>
                <w:szCs w:val="22"/>
              </w:rPr>
              <w:t>ia</w:t>
            </w:r>
            <w:r>
              <w:rPr>
                <w:rFonts w:ascii="Arial" w:hAnsi="Arial" w:cs="Arial"/>
                <w:b/>
                <w:sz w:val="22"/>
                <w:szCs w:val="22"/>
              </w:rPr>
              <w:t>i</w:t>
            </w:r>
            <w:r w:rsidR="00C06866" w:rsidRPr="00C06866">
              <w:rPr>
                <w:rFonts w:ascii="Arial" w:hAnsi="Arial" w:cs="Arial"/>
                <w:b/>
                <w:sz w:val="22"/>
                <w:szCs w:val="22"/>
              </w:rPr>
              <w:t>son Meeting held on Zoom 23</w:t>
            </w:r>
            <w:r w:rsidR="00C06866" w:rsidRPr="00C06866">
              <w:rPr>
                <w:rFonts w:ascii="Arial" w:hAnsi="Arial" w:cs="Arial"/>
                <w:b/>
                <w:sz w:val="22"/>
                <w:szCs w:val="22"/>
                <w:vertAlign w:val="superscript"/>
              </w:rPr>
              <w:t>rd</w:t>
            </w:r>
            <w:r w:rsidR="00C06866" w:rsidRPr="00C06866">
              <w:rPr>
                <w:rFonts w:ascii="Arial" w:hAnsi="Arial" w:cs="Arial"/>
                <w:b/>
                <w:sz w:val="22"/>
                <w:szCs w:val="22"/>
              </w:rPr>
              <w:t xml:space="preserve"> November 2021</w:t>
            </w:r>
          </w:p>
        </w:tc>
      </w:tr>
      <w:tr w:rsidR="0014522D" w:rsidRPr="001958B2" w:rsidTr="006F6E55">
        <w:tc>
          <w:tcPr>
            <w:tcW w:w="576" w:type="dxa"/>
          </w:tcPr>
          <w:p w:rsidR="0014522D" w:rsidRPr="005D1C59" w:rsidRDefault="0014522D" w:rsidP="00914DA4">
            <w:pPr>
              <w:pStyle w:val="ListParagraph"/>
              <w:ind w:left="360"/>
              <w:jc w:val="both"/>
              <w:rPr>
                <w:rFonts w:ascii="Arial" w:hAnsi="Arial" w:cs="Arial"/>
                <w:sz w:val="22"/>
                <w:szCs w:val="22"/>
              </w:rPr>
            </w:pPr>
          </w:p>
        </w:tc>
        <w:tc>
          <w:tcPr>
            <w:tcW w:w="9100" w:type="dxa"/>
          </w:tcPr>
          <w:p w:rsidR="0014522D" w:rsidRPr="001641B3" w:rsidRDefault="0014522D" w:rsidP="00095EED">
            <w:pPr>
              <w:tabs>
                <w:tab w:val="left" w:pos="707"/>
              </w:tabs>
              <w:jc w:val="both"/>
              <w:rPr>
                <w:rFonts w:ascii="Arial" w:hAnsi="Arial" w:cs="Arial"/>
                <w:sz w:val="22"/>
                <w:szCs w:val="22"/>
              </w:rPr>
            </w:pPr>
          </w:p>
        </w:tc>
      </w:tr>
      <w:tr w:rsidR="0014522D" w:rsidRPr="001958B2" w:rsidTr="006F6E55">
        <w:tc>
          <w:tcPr>
            <w:tcW w:w="576" w:type="dxa"/>
          </w:tcPr>
          <w:p w:rsidR="0014522D" w:rsidRPr="001641B3" w:rsidRDefault="0014522D" w:rsidP="001641B3">
            <w:pPr>
              <w:pStyle w:val="ListParagraph"/>
              <w:numPr>
                <w:ilvl w:val="0"/>
                <w:numId w:val="40"/>
              </w:numPr>
              <w:jc w:val="both"/>
              <w:rPr>
                <w:rFonts w:ascii="Arial" w:hAnsi="Arial" w:cs="Arial"/>
                <w:b/>
                <w:sz w:val="22"/>
                <w:szCs w:val="22"/>
              </w:rPr>
            </w:pPr>
          </w:p>
        </w:tc>
        <w:tc>
          <w:tcPr>
            <w:tcW w:w="9100" w:type="dxa"/>
          </w:tcPr>
          <w:p w:rsidR="0014522D" w:rsidRPr="001641B3" w:rsidRDefault="001641B3" w:rsidP="001641B3">
            <w:pPr>
              <w:tabs>
                <w:tab w:val="left" w:pos="707"/>
              </w:tabs>
              <w:jc w:val="both"/>
              <w:rPr>
                <w:rFonts w:ascii="Arial" w:hAnsi="Arial" w:cs="Arial"/>
                <w:sz w:val="22"/>
                <w:szCs w:val="22"/>
              </w:rPr>
            </w:pPr>
            <w:r w:rsidRPr="001641B3">
              <w:rPr>
                <w:rFonts w:ascii="Arial" w:hAnsi="Arial" w:cs="Arial"/>
                <w:sz w:val="22"/>
                <w:szCs w:val="22"/>
              </w:rPr>
              <w:t>Attendees: see separate list</w:t>
            </w:r>
          </w:p>
        </w:tc>
      </w:tr>
      <w:tr w:rsidR="0014522D" w:rsidRPr="001958B2" w:rsidTr="006F6E55">
        <w:tc>
          <w:tcPr>
            <w:tcW w:w="576" w:type="dxa"/>
          </w:tcPr>
          <w:p w:rsidR="0014522D" w:rsidRPr="00FC4026" w:rsidRDefault="0014522D" w:rsidP="00095EED">
            <w:pPr>
              <w:pStyle w:val="ListParagraph"/>
              <w:ind w:left="360"/>
              <w:jc w:val="both"/>
              <w:rPr>
                <w:rFonts w:ascii="Arial" w:hAnsi="Arial" w:cs="Arial"/>
                <w:sz w:val="22"/>
                <w:szCs w:val="22"/>
              </w:rPr>
            </w:pPr>
          </w:p>
        </w:tc>
        <w:tc>
          <w:tcPr>
            <w:tcW w:w="9100" w:type="dxa"/>
          </w:tcPr>
          <w:p w:rsidR="0014522D" w:rsidRPr="001641B3" w:rsidRDefault="0014522D" w:rsidP="001641B3">
            <w:pPr>
              <w:tabs>
                <w:tab w:val="left" w:pos="707"/>
              </w:tabs>
              <w:jc w:val="both"/>
              <w:rPr>
                <w:rFonts w:ascii="Arial" w:hAnsi="Arial" w:cs="Arial"/>
                <w:sz w:val="22"/>
                <w:szCs w:val="22"/>
              </w:rPr>
            </w:pPr>
          </w:p>
        </w:tc>
      </w:tr>
      <w:tr w:rsidR="0014522D" w:rsidRPr="001958B2" w:rsidTr="006F6E55">
        <w:tc>
          <w:tcPr>
            <w:tcW w:w="576" w:type="dxa"/>
          </w:tcPr>
          <w:p w:rsidR="0014522D" w:rsidRPr="00B43269" w:rsidRDefault="0014522D" w:rsidP="001641B3">
            <w:pPr>
              <w:pStyle w:val="ListParagraph"/>
              <w:numPr>
                <w:ilvl w:val="0"/>
                <w:numId w:val="40"/>
              </w:numPr>
              <w:jc w:val="both"/>
              <w:rPr>
                <w:rFonts w:ascii="Arial" w:hAnsi="Arial" w:cs="Arial"/>
                <w:b/>
                <w:sz w:val="22"/>
                <w:szCs w:val="22"/>
              </w:rPr>
            </w:pPr>
          </w:p>
        </w:tc>
        <w:tc>
          <w:tcPr>
            <w:tcW w:w="9100" w:type="dxa"/>
          </w:tcPr>
          <w:p w:rsidR="0014522D" w:rsidRPr="001641B3" w:rsidRDefault="001641B3" w:rsidP="001641B3">
            <w:pPr>
              <w:jc w:val="both"/>
              <w:rPr>
                <w:rFonts w:ascii="Arial" w:hAnsi="Arial" w:cs="Arial"/>
                <w:sz w:val="22"/>
                <w:szCs w:val="22"/>
              </w:rPr>
            </w:pPr>
            <w:r w:rsidRPr="001641B3">
              <w:rPr>
                <w:rFonts w:ascii="Arial" w:hAnsi="Arial" w:cs="Arial"/>
                <w:sz w:val="22"/>
                <w:szCs w:val="22"/>
              </w:rPr>
              <w:t>Innes Thomson (ADA) gave a review of the past 12months</w:t>
            </w:r>
          </w:p>
        </w:tc>
      </w:tr>
      <w:tr w:rsidR="0014522D" w:rsidRPr="001958B2" w:rsidTr="006F6E55">
        <w:tc>
          <w:tcPr>
            <w:tcW w:w="576" w:type="dxa"/>
          </w:tcPr>
          <w:p w:rsidR="0014522D" w:rsidRPr="00FC4026" w:rsidRDefault="0014522D" w:rsidP="00914DA4">
            <w:pPr>
              <w:pStyle w:val="ListParagraph"/>
              <w:ind w:left="360"/>
              <w:jc w:val="both"/>
              <w:rPr>
                <w:rFonts w:ascii="Arial" w:hAnsi="Arial" w:cs="Arial"/>
                <w:sz w:val="22"/>
                <w:szCs w:val="22"/>
              </w:rPr>
            </w:pPr>
          </w:p>
        </w:tc>
        <w:tc>
          <w:tcPr>
            <w:tcW w:w="9100" w:type="dxa"/>
          </w:tcPr>
          <w:p w:rsidR="0014522D" w:rsidRPr="001641B3" w:rsidRDefault="0014522D" w:rsidP="00095EED">
            <w:pPr>
              <w:ind w:left="27" w:hanging="27"/>
              <w:jc w:val="both"/>
              <w:rPr>
                <w:rFonts w:ascii="Arial" w:hAnsi="Arial" w:cs="Arial"/>
                <w:b/>
                <w:sz w:val="22"/>
                <w:szCs w:val="22"/>
              </w:rPr>
            </w:pPr>
          </w:p>
        </w:tc>
      </w:tr>
      <w:tr w:rsidR="0014522D" w:rsidRPr="001958B2" w:rsidTr="006F6E55">
        <w:tc>
          <w:tcPr>
            <w:tcW w:w="576" w:type="dxa"/>
          </w:tcPr>
          <w:p w:rsidR="0014522D" w:rsidRPr="00C16CD8" w:rsidRDefault="0014522D" w:rsidP="001641B3">
            <w:pPr>
              <w:pStyle w:val="ListParagraph"/>
              <w:numPr>
                <w:ilvl w:val="0"/>
                <w:numId w:val="40"/>
              </w:numPr>
              <w:jc w:val="both"/>
              <w:rPr>
                <w:rFonts w:ascii="Arial" w:hAnsi="Arial" w:cs="Arial"/>
                <w:b/>
                <w:sz w:val="22"/>
                <w:szCs w:val="22"/>
              </w:rPr>
            </w:pPr>
          </w:p>
        </w:tc>
        <w:tc>
          <w:tcPr>
            <w:tcW w:w="9100" w:type="dxa"/>
          </w:tcPr>
          <w:p w:rsidR="0014522D" w:rsidRPr="001641B3" w:rsidRDefault="001641B3" w:rsidP="001641B3">
            <w:pPr>
              <w:jc w:val="both"/>
              <w:rPr>
                <w:rFonts w:ascii="Arial" w:hAnsi="Arial" w:cs="Arial"/>
                <w:sz w:val="22"/>
                <w:szCs w:val="22"/>
              </w:rPr>
            </w:pPr>
            <w:r w:rsidRPr="001641B3">
              <w:rPr>
                <w:rFonts w:ascii="Arial" w:hAnsi="Arial" w:cs="Arial"/>
                <w:sz w:val="22"/>
                <w:szCs w:val="22"/>
              </w:rPr>
              <w:t xml:space="preserve">Ian Jones </w:t>
            </w:r>
            <w:proofErr w:type="gramStart"/>
            <w:r w:rsidRPr="001641B3">
              <w:rPr>
                <w:rFonts w:ascii="Arial" w:hAnsi="Arial" w:cs="Arial"/>
                <w:sz w:val="22"/>
                <w:szCs w:val="22"/>
              </w:rPr>
              <w:t>( EA</w:t>
            </w:r>
            <w:proofErr w:type="gramEnd"/>
            <w:r w:rsidRPr="001641B3">
              <w:rPr>
                <w:rFonts w:ascii="Arial" w:hAnsi="Arial" w:cs="Arial"/>
                <w:sz w:val="22"/>
                <w:szCs w:val="22"/>
              </w:rPr>
              <w:t>) gave a brief resume of current matters .They are now in Year1 of their 6year funding settlement of  their £5.2billion capital programme. They also have long term funding for their revenue stream.  SVWMS was underway. Good communication between all parties involved in flood risk management was vital. Partnership working was the key to best value for money being achieved.</w:t>
            </w:r>
          </w:p>
        </w:tc>
      </w:tr>
      <w:tr w:rsidR="0014522D" w:rsidRPr="001958B2" w:rsidTr="006F6E55">
        <w:tc>
          <w:tcPr>
            <w:tcW w:w="576" w:type="dxa"/>
          </w:tcPr>
          <w:p w:rsidR="0014522D" w:rsidRPr="00914DA4" w:rsidRDefault="0014522D" w:rsidP="00914DA4">
            <w:pPr>
              <w:jc w:val="both"/>
              <w:rPr>
                <w:rFonts w:ascii="Arial" w:hAnsi="Arial" w:cs="Arial"/>
                <w:b/>
                <w:sz w:val="22"/>
                <w:szCs w:val="22"/>
              </w:rPr>
            </w:pPr>
          </w:p>
        </w:tc>
        <w:tc>
          <w:tcPr>
            <w:tcW w:w="9100" w:type="dxa"/>
          </w:tcPr>
          <w:p w:rsidR="0014522D" w:rsidRPr="001641B3" w:rsidRDefault="0014522D" w:rsidP="001641B3">
            <w:pPr>
              <w:tabs>
                <w:tab w:val="left" w:pos="707"/>
              </w:tabs>
              <w:jc w:val="both"/>
              <w:rPr>
                <w:rFonts w:ascii="Arial" w:hAnsi="Arial" w:cs="Arial"/>
                <w:sz w:val="22"/>
                <w:szCs w:val="22"/>
              </w:rPr>
            </w:pPr>
          </w:p>
        </w:tc>
      </w:tr>
      <w:tr w:rsidR="0014522D" w:rsidRPr="001958B2" w:rsidTr="006F6E55">
        <w:tc>
          <w:tcPr>
            <w:tcW w:w="576" w:type="dxa"/>
          </w:tcPr>
          <w:p w:rsidR="0014522D" w:rsidRPr="00614428" w:rsidRDefault="0014522D" w:rsidP="001641B3">
            <w:pPr>
              <w:pStyle w:val="ListParagraph"/>
              <w:numPr>
                <w:ilvl w:val="0"/>
                <w:numId w:val="40"/>
              </w:numPr>
              <w:jc w:val="both"/>
              <w:rPr>
                <w:rFonts w:ascii="Arial" w:hAnsi="Arial" w:cs="Arial"/>
                <w:b/>
                <w:sz w:val="22"/>
                <w:szCs w:val="22"/>
              </w:rPr>
            </w:pPr>
          </w:p>
        </w:tc>
        <w:tc>
          <w:tcPr>
            <w:tcW w:w="9100" w:type="dxa"/>
          </w:tcPr>
          <w:p w:rsidR="0014522D" w:rsidRPr="001641B3" w:rsidRDefault="001641B3" w:rsidP="001641B3">
            <w:pPr>
              <w:jc w:val="both"/>
              <w:rPr>
                <w:rFonts w:ascii="Arial" w:hAnsi="Arial" w:cs="Arial"/>
                <w:sz w:val="22"/>
                <w:szCs w:val="22"/>
              </w:rPr>
            </w:pPr>
            <w:r w:rsidRPr="001641B3">
              <w:rPr>
                <w:rFonts w:ascii="Arial" w:hAnsi="Arial" w:cs="Arial"/>
                <w:sz w:val="22"/>
                <w:szCs w:val="22"/>
              </w:rPr>
              <w:t>Dave Edwards (EA) introduced the Foreign Water Grant /Precept payment proposals. The Meeting approved the requested 2% increase in both.</w:t>
            </w:r>
          </w:p>
        </w:tc>
      </w:tr>
      <w:tr w:rsidR="0014522D" w:rsidRPr="001958B2" w:rsidTr="006F6E55">
        <w:tc>
          <w:tcPr>
            <w:tcW w:w="576" w:type="dxa"/>
          </w:tcPr>
          <w:p w:rsidR="0014522D" w:rsidRPr="00914DA4" w:rsidRDefault="0014522D" w:rsidP="00914DA4">
            <w:pPr>
              <w:jc w:val="both"/>
              <w:rPr>
                <w:rFonts w:ascii="Arial" w:hAnsi="Arial" w:cs="Arial"/>
                <w:sz w:val="22"/>
                <w:szCs w:val="22"/>
              </w:rPr>
            </w:pPr>
          </w:p>
        </w:tc>
        <w:tc>
          <w:tcPr>
            <w:tcW w:w="9100" w:type="dxa"/>
          </w:tcPr>
          <w:p w:rsidR="0014522D" w:rsidRPr="001641B3" w:rsidRDefault="0014522D" w:rsidP="00830668">
            <w:pPr>
              <w:jc w:val="both"/>
              <w:rPr>
                <w:rFonts w:ascii="Arial" w:hAnsi="Arial" w:cs="Arial"/>
                <w:b/>
                <w:sz w:val="22"/>
                <w:szCs w:val="22"/>
                <w:u w:val="single"/>
              </w:rPr>
            </w:pPr>
          </w:p>
        </w:tc>
      </w:tr>
      <w:tr w:rsidR="0014522D" w:rsidRPr="001958B2" w:rsidTr="006F6E55">
        <w:tc>
          <w:tcPr>
            <w:tcW w:w="576" w:type="dxa"/>
          </w:tcPr>
          <w:p w:rsidR="0014522D" w:rsidRPr="00614428" w:rsidRDefault="0014522D" w:rsidP="001641B3">
            <w:pPr>
              <w:pStyle w:val="ListParagraph"/>
              <w:numPr>
                <w:ilvl w:val="0"/>
                <w:numId w:val="40"/>
              </w:numPr>
              <w:jc w:val="both"/>
              <w:rPr>
                <w:rFonts w:ascii="Arial" w:hAnsi="Arial" w:cs="Arial"/>
                <w:b/>
                <w:sz w:val="22"/>
                <w:szCs w:val="22"/>
              </w:rPr>
            </w:pPr>
          </w:p>
        </w:tc>
        <w:tc>
          <w:tcPr>
            <w:tcW w:w="9100" w:type="dxa"/>
          </w:tcPr>
          <w:p w:rsidR="0014522D" w:rsidRPr="001641B3" w:rsidRDefault="001641B3" w:rsidP="001641B3">
            <w:pPr>
              <w:jc w:val="both"/>
              <w:rPr>
                <w:rFonts w:ascii="Arial" w:hAnsi="Arial" w:cs="Arial"/>
                <w:sz w:val="22"/>
                <w:szCs w:val="22"/>
              </w:rPr>
            </w:pPr>
            <w:r w:rsidRPr="001641B3">
              <w:rPr>
                <w:rFonts w:ascii="Arial" w:hAnsi="Arial" w:cs="Arial"/>
                <w:sz w:val="22"/>
                <w:szCs w:val="22"/>
              </w:rPr>
              <w:t>Richard Blackwell (Water Resources West) gave a presentation detailing where they had got to.   They have produced updated forecasts of water resource needs, they have reconciled their plans with other regions ,they have prioritised some catchments for further collaboration and considered non public water supply abstractions</w:t>
            </w:r>
          </w:p>
        </w:tc>
      </w:tr>
      <w:tr w:rsidR="0014522D" w:rsidRPr="001958B2" w:rsidTr="006F6E55">
        <w:tc>
          <w:tcPr>
            <w:tcW w:w="576" w:type="dxa"/>
          </w:tcPr>
          <w:p w:rsidR="0014522D" w:rsidRPr="00914DA4" w:rsidRDefault="0014522D" w:rsidP="00914DA4">
            <w:pPr>
              <w:rPr>
                <w:rFonts w:ascii="Arial" w:hAnsi="Arial" w:cs="Arial"/>
                <w:b/>
                <w:sz w:val="22"/>
                <w:szCs w:val="22"/>
              </w:rPr>
            </w:pPr>
          </w:p>
        </w:tc>
        <w:tc>
          <w:tcPr>
            <w:tcW w:w="9100" w:type="dxa"/>
          </w:tcPr>
          <w:p w:rsidR="0014522D" w:rsidRPr="001641B3" w:rsidRDefault="0014522D" w:rsidP="001641B3">
            <w:pPr>
              <w:jc w:val="both"/>
              <w:rPr>
                <w:rFonts w:ascii="Arial" w:hAnsi="Arial" w:cs="Arial"/>
                <w:sz w:val="22"/>
                <w:szCs w:val="22"/>
              </w:rPr>
            </w:pPr>
          </w:p>
        </w:tc>
      </w:tr>
      <w:tr w:rsidR="0014522D" w:rsidRPr="001958B2" w:rsidTr="006F6E55">
        <w:tc>
          <w:tcPr>
            <w:tcW w:w="576" w:type="dxa"/>
          </w:tcPr>
          <w:p w:rsidR="0014522D" w:rsidRPr="00614428" w:rsidRDefault="0014522D" w:rsidP="001641B3">
            <w:pPr>
              <w:pStyle w:val="ListParagraph"/>
              <w:numPr>
                <w:ilvl w:val="0"/>
                <w:numId w:val="40"/>
              </w:numPr>
              <w:jc w:val="both"/>
              <w:rPr>
                <w:rFonts w:ascii="Arial" w:hAnsi="Arial" w:cs="Arial"/>
                <w:b/>
                <w:sz w:val="22"/>
                <w:szCs w:val="22"/>
              </w:rPr>
            </w:pPr>
          </w:p>
        </w:tc>
        <w:tc>
          <w:tcPr>
            <w:tcW w:w="9100" w:type="dxa"/>
          </w:tcPr>
          <w:p w:rsidR="0014522D" w:rsidRPr="001641B3" w:rsidRDefault="001641B3" w:rsidP="001641B3">
            <w:pPr>
              <w:jc w:val="both"/>
              <w:rPr>
                <w:rFonts w:ascii="Arial" w:hAnsi="Arial" w:cs="Arial"/>
                <w:sz w:val="22"/>
                <w:szCs w:val="22"/>
              </w:rPr>
            </w:pPr>
            <w:r w:rsidRPr="001641B3">
              <w:rPr>
                <w:rFonts w:ascii="Arial" w:hAnsi="Arial" w:cs="Arial"/>
                <w:sz w:val="22"/>
                <w:szCs w:val="22"/>
              </w:rPr>
              <w:t>IDB Updates Each IDB gave on overview of their last 12 months. Boards reporting were Lower Severn, River Lugg, Sow</w:t>
            </w:r>
            <w:r>
              <w:rPr>
                <w:rFonts w:ascii="Arial" w:hAnsi="Arial" w:cs="Arial"/>
                <w:sz w:val="22"/>
                <w:szCs w:val="22"/>
              </w:rPr>
              <w:t xml:space="preserve"> </w:t>
            </w:r>
            <w:r w:rsidRPr="001641B3">
              <w:rPr>
                <w:rFonts w:ascii="Arial" w:hAnsi="Arial" w:cs="Arial"/>
                <w:sz w:val="22"/>
                <w:szCs w:val="22"/>
              </w:rPr>
              <w:t>&amp; Penk, Strine, Rea,</w:t>
            </w:r>
            <w:r>
              <w:rPr>
                <w:rFonts w:ascii="Arial" w:hAnsi="Arial" w:cs="Arial"/>
                <w:sz w:val="22"/>
                <w:szCs w:val="22"/>
              </w:rPr>
              <w:t xml:space="preserve"> </w:t>
            </w:r>
            <w:r w:rsidRPr="001641B3">
              <w:rPr>
                <w:rFonts w:ascii="Arial" w:hAnsi="Arial" w:cs="Arial"/>
                <w:sz w:val="22"/>
                <w:szCs w:val="22"/>
              </w:rPr>
              <w:t>and Melverley.</w:t>
            </w:r>
          </w:p>
        </w:tc>
      </w:tr>
      <w:tr w:rsidR="0014522D" w:rsidRPr="001958B2" w:rsidTr="006F6E55">
        <w:tc>
          <w:tcPr>
            <w:tcW w:w="576" w:type="dxa"/>
          </w:tcPr>
          <w:p w:rsidR="0014522D" w:rsidRPr="00427879" w:rsidRDefault="0014522D" w:rsidP="001641B3">
            <w:pPr>
              <w:pStyle w:val="ListParagraph"/>
              <w:ind w:left="360"/>
              <w:jc w:val="both"/>
              <w:rPr>
                <w:rFonts w:ascii="Arial" w:hAnsi="Arial" w:cs="Arial"/>
                <w:sz w:val="22"/>
                <w:szCs w:val="22"/>
              </w:rPr>
            </w:pPr>
          </w:p>
        </w:tc>
        <w:tc>
          <w:tcPr>
            <w:tcW w:w="9100" w:type="dxa"/>
          </w:tcPr>
          <w:p w:rsidR="0014522D" w:rsidRPr="001641B3" w:rsidRDefault="0014522D" w:rsidP="00830668">
            <w:pPr>
              <w:jc w:val="both"/>
              <w:rPr>
                <w:rFonts w:ascii="Arial" w:hAnsi="Arial" w:cs="Arial"/>
                <w:sz w:val="22"/>
                <w:szCs w:val="22"/>
              </w:rPr>
            </w:pPr>
          </w:p>
        </w:tc>
      </w:tr>
      <w:tr w:rsidR="0014522D" w:rsidRPr="001958B2" w:rsidTr="006F6E55">
        <w:tc>
          <w:tcPr>
            <w:tcW w:w="576" w:type="dxa"/>
          </w:tcPr>
          <w:p w:rsidR="0014522D" w:rsidRPr="001641B3" w:rsidRDefault="0014522D" w:rsidP="001641B3">
            <w:pPr>
              <w:jc w:val="both"/>
              <w:rPr>
                <w:rFonts w:ascii="Arial" w:hAnsi="Arial" w:cs="Arial"/>
                <w:b/>
                <w:sz w:val="22"/>
                <w:szCs w:val="22"/>
              </w:rPr>
            </w:pPr>
          </w:p>
        </w:tc>
        <w:tc>
          <w:tcPr>
            <w:tcW w:w="9100" w:type="dxa"/>
          </w:tcPr>
          <w:p w:rsidR="0014522D" w:rsidRPr="001641B3" w:rsidRDefault="001641B3" w:rsidP="00830668">
            <w:pPr>
              <w:jc w:val="both"/>
              <w:rPr>
                <w:rFonts w:ascii="Arial" w:hAnsi="Arial" w:cs="Arial"/>
                <w:sz w:val="22"/>
                <w:szCs w:val="22"/>
              </w:rPr>
            </w:pPr>
            <w:r w:rsidRPr="001641B3">
              <w:rPr>
                <w:rFonts w:ascii="Arial" w:hAnsi="Arial" w:cs="Arial"/>
                <w:sz w:val="22"/>
                <w:szCs w:val="22"/>
                <w:u w:val="single"/>
              </w:rPr>
              <w:t>Melverley Report</w:t>
            </w:r>
          </w:p>
        </w:tc>
      </w:tr>
      <w:tr w:rsidR="0014522D" w:rsidRPr="001958B2" w:rsidTr="006F6E55">
        <w:tc>
          <w:tcPr>
            <w:tcW w:w="576" w:type="dxa"/>
          </w:tcPr>
          <w:p w:rsidR="0014522D" w:rsidRPr="00150319" w:rsidRDefault="0014522D" w:rsidP="001641B3">
            <w:pPr>
              <w:pStyle w:val="ListParagraph"/>
              <w:ind w:left="360"/>
              <w:rPr>
                <w:rFonts w:ascii="Arial" w:hAnsi="Arial" w:cs="Arial"/>
                <w:b/>
                <w:sz w:val="22"/>
                <w:szCs w:val="22"/>
              </w:rPr>
            </w:pPr>
          </w:p>
        </w:tc>
        <w:tc>
          <w:tcPr>
            <w:tcW w:w="9100" w:type="dxa"/>
          </w:tcPr>
          <w:p w:rsidR="0014522D" w:rsidRPr="001641B3" w:rsidRDefault="0014522D" w:rsidP="00150319">
            <w:pPr>
              <w:jc w:val="both"/>
              <w:rPr>
                <w:rFonts w:ascii="Arial" w:hAnsi="Arial" w:cs="Arial"/>
                <w:sz w:val="22"/>
                <w:szCs w:val="22"/>
              </w:rPr>
            </w:pPr>
          </w:p>
        </w:tc>
      </w:tr>
      <w:tr w:rsidR="0014522D" w:rsidRPr="001958B2" w:rsidTr="006F6E55">
        <w:tc>
          <w:tcPr>
            <w:tcW w:w="576" w:type="dxa"/>
          </w:tcPr>
          <w:p w:rsidR="0014522D" w:rsidRPr="00614428" w:rsidRDefault="0014522D" w:rsidP="00614428">
            <w:pPr>
              <w:ind w:left="360"/>
              <w:rPr>
                <w:rFonts w:ascii="Arial" w:hAnsi="Arial" w:cs="Arial"/>
                <w:b/>
                <w:sz w:val="22"/>
                <w:szCs w:val="22"/>
              </w:rPr>
            </w:pPr>
          </w:p>
        </w:tc>
        <w:tc>
          <w:tcPr>
            <w:tcW w:w="9100" w:type="dxa"/>
          </w:tcPr>
          <w:p w:rsidR="001641B3" w:rsidRPr="001641B3" w:rsidRDefault="001641B3" w:rsidP="001641B3">
            <w:pPr>
              <w:jc w:val="both"/>
              <w:rPr>
                <w:rFonts w:ascii="Arial" w:hAnsi="Arial" w:cs="Arial"/>
                <w:sz w:val="22"/>
                <w:szCs w:val="22"/>
              </w:rPr>
            </w:pPr>
            <w:r w:rsidRPr="001641B3">
              <w:rPr>
                <w:rFonts w:ascii="Arial" w:hAnsi="Arial" w:cs="Arial"/>
                <w:sz w:val="22"/>
                <w:szCs w:val="22"/>
              </w:rPr>
              <w:t xml:space="preserve">I reported that the Jan21 flood experienced was one of the worst in living memory with water into both Melverley &amp; Pentre areas with about 28 houses flooded in Pentre and 6 in Melverley. This flood damaged one of our main sluice doors-which </w:t>
            </w:r>
            <w:proofErr w:type="gramStart"/>
            <w:r w:rsidRPr="001641B3">
              <w:rPr>
                <w:rFonts w:ascii="Arial" w:hAnsi="Arial" w:cs="Arial"/>
                <w:sz w:val="22"/>
                <w:szCs w:val="22"/>
              </w:rPr>
              <w:t>has</w:t>
            </w:r>
            <w:proofErr w:type="gramEnd"/>
            <w:r w:rsidRPr="001641B3">
              <w:rPr>
                <w:rFonts w:ascii="Arial" w:hAnsi="Arial" w:cs="Arial"/>
                <w:sz w:val="22"/>
                <w:szCs w:val="22"/>
              </w:rPr>
              <w:t xml:space="preserve"> now been fully </w:t>
            </w:r>
            <w:r w:rsidRPr="001641B3">
              <w:rPr>
                <w:rFonts w:ascii="Arial" w:hAnsi="Arial" w:cs="Arial"/>
                <w:sz w:val="22"/>
                <w:szCs w:val="22"/>
              </w:rPr>
              <w:lastRenderedPageBreak/>
              <w:t xml:space="preserve">refurbished replacing all the wooden structure with steel. We had concentrated our cleaning on those areas most affected by the flooding plus our usual </w:t>
            </w:r>
            <w:r w:rsidR="006F6E55" w:rsidRPr="001641B3">
              <w:rPr>
                <w:rFonts w:ascii="Arial" w:hAnsi="Arial" w:cs="Arial"/>
                <w:sz w:val="22"/>
                <w:szCs w:val="22"/>
              </w:rPr>
              <w:t>weed cutting</w:t>
            </w:r>
            <w:r w:rsidRPr="001641B3">
              <w:rPr>
                <w:rFonts w:ascii="Arial" w:hAnsi="Arial" w:cs="Arial"/>
                <w:sz w:val="22"/>
                <w:szCs w:val="22"/>
              </w:rPr>
              <w:t xml:space="preserve"> programme. We had completed c.25kmditching +10km </w:t>
            </w:r>
            <w:r w:rsidR="006F6E55" w:rsidRPr="001641B3">
              <w:rPr>
                <w:rFonts w:ascii="Arial" w:hAnsi="Arial" w:cs="Arial"/>
                <w:sz w:val="22"/>
                <w:szCs w:val="22"/>
              </w:rPr>
              <w:t>weed cutting</w:t>
            </w:r>
            <w:r w:rsidRPr="001641B3">
              <w:rPr>
                <w:rFonts w:ascii="Arial" w:hAnsi="Arial" w:cs="Arial"/>
                <w:sz w:val="22"/>
                <w:szCs w:val="22"/>
              </w:rPr>
              <w:t>. We had also completed a small improvement scheme to help drainage in Melverley Village –part funded by Shropshire Council.</w:t>
            </w:r>
          </w:p>
          <w:p w:rsidR="001641B3" w:rsidRPr="001641B3" w:rsidRDefault="001641B3" w:rsidP="001641B3">
            <w:pPr>
              <w:jc w:val="both"/>
              <w:rPr>
                <w:rFonts w:ascii="Arial" w:hAnsi="Arial" w:cs="Arial"/>
                <w:sz w:val="22"/>
                <w:szCs w:val="22"/>
              </w:rPr>
            </w:pPr>
            <w:r w:rsidRPr="001641B3">
              <w:rPr>
                <w:rFonts w:ascii="Arial" w:hAnsi="Arial" w:cs="Arial"/>
                <w:sz w:val="22"/>
                <w:szCs w:val="22"/>
              </w:rPr>
              <w:t xml:space="preserve"> I also expressed the strong concern that many Board members have over the lack of maintenance work on the River Morda. Silt deposition has caused a gradual rise in the bed level and reduced its flow capacity meaning more and more frequent flood incidents arise on farmland alongside the Morda. This is only going to get worse with the ever increasing development occurring in Oswestry. Some dredging of </w:t>
            </w:r>
            <w:proofErr w:type="gramStart"/>
            <w:r w:rsidRPr="001641B3">
              <w:rPr>
                <w:rFonts w:ascii="Arial" w:hAnsi="Arial" w:cs="Arial"/>
                <w:sz w:val="22"/>
                <w:szCs w:val="22"/>
              </w:rPr>
              <w:t>the  River</w:t>
            </w:r>
            <w:proofErr w:type="gramEnd"/>
            <w:r w:rsidRPr="001641B3">
              <w:rPr>
                <w:rFonts w:ascii="Arial" w:hAnsi="Arial" w:cs="Arial"/>
                <w:sz w:val="22"/>
                <w:szCs w:val="22"/>
              </w:rPr>
              <w:t xml:space="preserve"> Morda to return it to its previous capacity is required.</w:t>
            </w:r>
          </w:p>
          <w:p w:rsidR="001641B3" w:rsidRPr="001641B3" w:rsidRDefault="001641B3" w:rsidP="001641B3">
            <w:pPr>
              <w:jc w:val="both"/>
              <w:rPr>
                <w:rFonts w:ascii="Arial" w:hAnsi="Arial" w:cs="Arial"/>
                <w:sz w:val="22"/>
                <w:szCs w:val="22"/>
              </w:rPr>
            </w:pPr>
            <w:r w:rsidRPr="001641B3">
              <w:rPr>
                <w:rFonts w:ascii="Arial" w:hAnsi="Arial" w:cs="Arial"/>
                <w:sz w:val="22"/>
                <w:szCs w:val="22"/>
              </w:rPr>
              <w:t xml:space="preserve">Craig Benson </w:t>
            </w:r>
            <w:proofErr w:type="gramStart"/>
            <w:r w:rsidRPr="001641B3">
              <w:rPr>
                <w:rFonts w:ascii="Arial" w:hAnsi="Arial" w:cs="Arial"/>
                <w:sz w:val="22"/>
                <w:szCs w:val="22"/>
              </w:rPr>
              <w:t>( Sow</w:t>
            </w:r>
            <w:proofErr w:type="gramEnd"/>
            <w:r w:rsidRPr="001641B3">
              <w:rPr>
                <w:rFonts w:ascii="Arial" w:hAnsi="Arial" w:cs="Arial"/>
                <w:sz w:val="22"/>
                <w:szCs w:val="22"/>
              </w:rPr>
              <w:t>&amp;Penk IDB ) commented that he had long experience of this problem with his IDBs in the east of England. However he feels everything has changed and with EA funding restrictions and their changed maintenance priorities, perhaps we should consider  a PSCA for the Board to do work on the  River Morda (main river) ,working collaboratively with the EA.</w:t>
            </w:r>
          </w:p>
          <w:p w:rsidR="0014522D" w:rsidRPr="001641B3" w:rsidRDefault="001641B3" w:rsidP="001641B3">
            <w:pPr>
              <w:jc w:val="both"/>
              <w:rPr>
                <w:rFonts w:ascii="Arial" w:hAnsi="Arial" w:cs="Arial"/>
                <w:sz w:val="22"/>
                <w:szCs w:val="22"/>
              </w:rPr>
            </w:pPr>
            <w:r w:rsidRPr="001641B3">
              <w:rPr>
                <w:rFonts w:ascii="Arial" w:hAnsi="Arial" w:cs="Arial"/>
                <w:sz w:val="22"/>
                <w:szCs w:val="22"/>
              </w:rPr>
              <w:t>Kate Mayne (Strine IDB) reiterated her strong support for the EA to reconsider their policy on rural main river maintenance.  It is essential these are dredged from time to time to maintain flow capacity.</w:t>
            </w:r>
          </w:p>
        </w:tc>
      </w:tr>
      <w:tr w:rsidR="0014522D" w:rsidRPr="001958B2" w:rsidTr="006F6E55">
        <w:tc>
          <w:tcPr>
            <w:tcW w:w="576" w:type="dxa"/>
          </w:tcPr>
          <w:p w:rsidR="0014522D" w:rsidRPr="00150319" w:rsidRDefault="0014522D" w:rsidP="001641B3">
            <w:pPr>
              <w:pStyle w:val="ListParagraph"/>
              <w:ind w:left="360"/>
              <w:jc w:val="both"/>
              <w:rPr>
                <w:rFonts w:ascii="Arial" w:hAnsi="Arial" w:cs="Arial"/>
                <w:sz w:val="22"/>
                <w:szCs w:val="22"/>
              </w:rPr>
            </w:pPr>
          </w:p>
        </w:tc>
        <w:tc>
          <w:tcPr>
            <w:tcW w:w="9100" w:type="dxa"/>
          </w:tcPr>
          <w:p w:rsidR="0014522D" w:rsidRPr="001641B3" w:rsidRDefault="0014522D" w:rsidP="00830668">
            <w:pPr>
              <w:jc w:val="both"/>
              <w:rPr>
                <w:rFonts w:ascii="Arial" w:hAnsi="Arial" w:cs="Arial"/>
                <w:sz w:val="22"/>
                <w:szCs w:val="22"/>
              </w:rPr>
            </w:pPr>
          </w:p>
        </w:tc>
      </w:tr>
      <w:tr w:rsidR="0014522D" w:rsidRPr="001958B2" w:rsidTr="006F6E55">
        <w:tc>
          <w:tcPr>
            <w:tcW w:w="576" w:type="dxa"/>
          </w:tcPr>
          <w:p w:rsidR="0014522D" w:rsidRPr="00614428" w:rsidRDefault="0014522D" w:rsidP="001641B3">
            <w:pPr>
              <w:pStyle w:val="ListParagraph"/>
              <w:numPr>
                <w:ilvl w:val="0"/>
                <w:numId w:val="40"/>
              </w:numPr>
              <w:jc w:val="both"/>
              <w:rPr>
                <w:rFonts w:ascii="Arial" w:hAnsi="Arial" w:cs="Arial"/>
                <w:b/>
                <w:sz w:val="22"/>
                <w:szCs w:val="22"/>
              </w:rPr>
            </w:pPr>
          </w:p>
        </w:tc>
        <w:tc>
          <w:tcPr>
            <w:tcW w:w="9100" w:type="dxa"/>
          </w:tcPr>
          <w:p w:rsidR="0014522D" w:rsidRPr="001641B3" w:rsidRDefault="001641B3" w:rsidP="00830668">
            <w:pPr>
              <w:jc w:val="both"/>
              <w:rPr>
                <w:rFonts w:ascii="Arial" w:hAnsi="Arial" w:cs="Arial"/>
                <w:sz w:val="22"/>
                <w:szCs w:val="22"/>
                <w:u w:val="single"/>
              </w:rPr>
            </w:pPr>
            <w:r w:rsidRPr="001641B3">
              <w:rPr>
                <w:rFonts w:ascii="Arial" w:hAnsi="Arial" w:cs="Arial"/>
                <w:sz w:val="22"/>
                <w:szCs w:val="22"/>
                <w:u w:val="single"/>
              </w:rPr>
              <w:t>Local Authorities</w:t>
            </w:r>
          </w:p>
        </w:tc>
      </w:tr>
      <w:tr w:rsidR="0014522D" w:rsidRPr="001958B2" w:rsidTr="006F6E55">
        <w:tc>
          <w:tcPr>
            <w:tcW w:w="576" w:type="dxa"/>
          </w:tcPr>
          <w:p w:rsidR="0014522D" w:rsidRPr="001641B3" w:rsidRDefault="0014522D" w:rsidP="001641B3">
            <w:pPr>
              <w:rPr>
                <w:rFonts w:ascii="Arial" w:hAnsi="Arial" w:cs="Arial"/>
                <w:b/>
                <w:sz w:val="22"/>
                <w:szCs w:val="22"/>
              </w:rPr>
            </w:pPr>
          </w:p>
        </w:tc>
        <w:tc>
          <w:tcPr>
            <w:tcW w:w="9100" w:type="dxa"/>
          </w:tcPr>
          <w:p w:rsidR="0014522D" w:rsidRPr="001641B3" w:rsidRDefault="0014522D" w:rsidP="00830668">
            <w:pPr>
              <w:jc w:val="both"/>
              <w:rPr>
                <w:rFonts w:ascii="Arial" w:hAnsi="Arial" w:cs="Arial"/>
                <w:sz w:val="22"/>
                <w:szCs w:val="22"/>
              </w:rPr>
            </w:pPr>
          </w:p>
        </w:tc>
      </w:tr>
      <w:tr w:rsidR="0014522D" w:rsidRPr="001958B2" w:rsidTr="006F6E55">
        <w:tc>
          <w:tcPr>
            <w:tcW w:w="576" w:type="dxa"/>
          </w:tcPr>
          <w:p w:rsidR="0014522D" w:rsidRPr="00614428" w:rsidRDefault="0014522D" w:rsidP="00614428">
            <w:pPr>
              <w:ind w:left="360"/>
              <w:rPr>
                <w:rFonts w:ascii="Arial" w:hAnsi="Arial" w:cs="Arial"/>
                <w:b/>
                <w:sz w:val="22"/>
                <w:szCs w:val="22"/>
              </w:rPr>
            </w:pPr>
          </w:p>
        </w:tc>
        <w:tc>
          <w:tcPr>
            <w:tcW w:w="9100" w:type="dxa"/>
          </w:tcPr>
          <w:p w:rsidR="001641B3" w:rsidRPr="001641B3" w:rsidRDefault="001641B3" w:rsidP="001641B3">
            <w:pPr>
              <w:rPr>
                <w:rFonts w:ascii="Arial" w:hAnsi="Arial" w:cs="Arial"/>
                <w:sz w:val="22"/>
                <w:szCs w:val="22"/>
              </w:rPr>
            </w:pPr>
            <w:r w:rsidRPr="001641B3">
              <w:rPr>
                <w:rFonts w:ascii="Arial" w:hAnsi="Arial" w:cs="Arial"/>
                <w:sz w:val="22"/>
                <w:szCs w:val="22"/>
              </w:rPr>
              <w:t>John Bellis Shropshire Council Flood Risk Manager gave a presentation on their work and stressed how severe the 2020 and then 2021 flooding had been in the county.  With regard to IDBs he was keen to engage with them and would like to attend our Jan 2022 meeting</w:t>
            </w:r>
          </w:p>
          <w:p w:rsidR="0014522D" w:rsidRPr="001641B3" w:rsidRDefault="001641B3" w:rsidP="001641B3">
            <w:pPr>
              <w:rPr>
                <w:rFonts w:ascii="Arial" w:hAnsi="Arial" w:cs="Arial"/>
                <w:sz w:val="22"/>
                <w:szCs w:val="22"/>
              </w:rPr>
            </w:pPr>
            <w:r w:rsidRPr="001641B3">
              <w:rPr>
                <w:rFonts w:ascii="Arial" w:hAnsi="Arial" w:cs="Arial"/>
                <w:sz w:val="22"/>
                <w:szCs w:val="22"/>
              </w:rPr>
              <w:t>Lucinda Lycett</w:t>
            </w:r>
            <w:r w:rsidR="006F6E55">
              <w:rPr>
                <w:rFonts w:ascii="Arial" w:hAnsi="Arial" w:cs="Arial"/>
                <w:sz w:val="22"/>
                <w:szCs w:val="22"/>
              </w:rPr>
              <w:t xml:space="preserve"> (</w:t>
            </w:r>
            <w:r w:rsidRPr="001641B3">
              <w:rPr>
                <w:rFonts w:ascii="Arial" w:hAnsi="Arial" w:cs="Arial"/>
                <w:sz w:val="22"/>
                <w:szCs w:val="22"/>
              </w:rPr>
              <w:t>Telford &amp; Wrekin) and Ian Hodges (Herefordshire) also gave reports</w:t>
            </w:r>
          </w:p>
        </w:tc>
      </w:tr>
      <w:tr w:rsidR="0014522D" w:rsidRPr="001958B2" w:rsidTr="006F6E55">
        <w:tc>
          <w:tcPr>
            <w:tcW w:w="576" w:type="dxa"/>
          </w:tcPr>
          <w:p w:rsidR="0014522D" w:rsidRPr="00150319" w:rsidRDefault="0014522D" w:rsidP="001641B3">
            <w:pPr>
              <w:pStyle w:val="ListParagraph"/>
              <w:ind w:left="360"/>
              <w:jc w:val="both"/>
              <w:rPr>
                <w:rFonts w:ascii="Arial" w:hAnsi="Arial" w:cs="Arial"/>
                <w:sz w:val="22"/>
                <w:szCs w:val="22"/>
              </w:rPr>
            </w:pPr>
          </w:p>
        </w:tc>
        <w:tc>
          <w:tcPr>
            <w:tcW w:w="9100" w:type="dxa"/>
          </w:tcPr>
          <w:p w:rsidR="0014522D" w:rsidRPr="001641B3" w:rsidRDefault="0014522D" w:rsidP="00830668">
            <w:pPr>
              <w:jc w:val="both"/>
              <w:rPr>
                <w:rFonts w:ascii="Arial" w:hAnsi="Arial" w:cs="Arial"/>
                <w:sz w:val="22"/>
                <w:szCs w:val="22"/>
              </w:rPr>
            </w:pPr>
          </w:p>
        </w:tc>
      </w:tr>
      <w:tr w:rsidR="0014522D" w:rsidRPr="001958B2" w:rsidTr="006F6E55">
        <w:tc>
          <w:tcPr>
            <w:tcW w:w="576" w:type="dxa"/>
          </w:tcPr>
          <w:p w:rsidR="0014522D" w:rsidRPr="00614428" w:rsidRDefault="0014522D" w:rsidP="001641B3">
            <w:pPr>
              <w:pStyle w:val="ListParagraph"/>
              <w:numPr>
                <w:ilvl w:val="0"/>
                <w:numId w:val="40"/>
              </w:numPr>
              <w:jc w:val="both"/>
              <w:rPr>
                <w:rFonts w:ascii="Arial" w:hAnsi="Arial" w:cs="Arial"/>
                <w:b/>
                <w:sz w:val="22"/>
                <w:szCs w:val="22"/>
              </w:rPr>
            </w:pPr>
          </w:p>
        </w:tc>
        <w:tc>
          <w:tcPr>
            <w:tcW w:w="9100" w:type="dxa"/>
          </w:tcPr>
          <w:p w:rsidR="0014522D" w:rsidRPr="001641B3" w:rsidRDefault="001641B3" w:rsidP="00830668">
            <w:pPr>
              <w:jc w:val="both"/>
              <w:rPr>
                <w:rFonts w:ascii="Arial" w:hAnsi="Arial" w:cs="Arial"/>
                <w:sz w:val="22"/>
                <w:szCs w:val="22"/>
                <w:u w:val="single"/>
              </w:rPr>
            </w:pPr>
            <w:r w:rsidRPr="001641B3">
              <w:rPr>
                <w:rFonts w:ascii="Arial" w:hAnsi="Arial" w:cs="Arial"/>
                <w:sz w:val="22"/>
                <w:szCs w:val="22"/>
                <w:u w:val="single"/>
              </w:rPr>
              <w:t>EA Maintenance</w:t>
            </w:r>
          </w:p>
        </w:tc>
      </w:tr>
      <w:tr w:rsidR="0014522D" w:rsidRPr="001958B2" w:rsidTr="006F6E55">
        <w:tc>
          <w:tcPr>
            <w:tcW w:w="576" w:type="dxa"/>
          </w:tcPr>
          <w:p w:rsidR="0014522D" w:rsidRPr="001641B3" w:rsidRDefault="0014522D" w:rsidP="001641B3">
            <w:pPr>
              <w:rPr>
                <w:rFonts w:ascii="Arial" w:hAnsi="Arial" w:cs="Arial"/>
                <w:b/>
                <w:sz w:val="22"/>
                <w:szCs w:val="22"/>
              </w:rPr>
            </w:pPr>
          </w:p>
        </w:tc>
        <w:tc>
          <w:tcPr>
            <w:tcW w:w="9100" w:type="dxa"/>
          </w:tcPr>
          <w:p w:rsidR="0014522D" w:rsidRPr="001641B3" w:rsidRDefault="0014522D" w:rsidP="00D74684">
            <w:pPr>
              <w:jc w:val="both"/>
              <w:rPr>
                <w:rFonts w:ascii="Arial" w:hAnsi="Arial" w:cs="Arial"/>
                <w:sz w:val="22"/>
                <w:szCs w:val="22"/>
              </w:rPr>
            </w:pPr>
          </w:p>
        </w:tc>
      </w:tr>
      <w:tr w:rsidR="0014522D" w:rsidRPr="001958B2" w:rsidTr="006F6E55">
        <w:tc>
          <w:tcPr>
            <w:tcW w:w="576" w:type="dxa"/>
          </w:tcPr>
          <w:p w:rsidR="0014522D" w:rsidRPr="00614428" w:rsidRDefault="0014522D" w:rsidP="00614428">
            <w:pPr>
              <w:ind w:left="360"/>
              <w:rPr>
                <w:rFonts w:ascii="Arial" w:hAnsi="Arial" w:cs="Arial"/>
                <w:b/>
                <w:sz w:val="22"/>
                <w:szCs w:val="22"/>
              </w:rPr>
            </w:pPr>
          </w:p>
        </w:tc>
        <w:tc>
          <w:tcPr>
            <w:tcW w:w="9100" w:type="dxa"/>
          </w:tcPr>
          <w:p w:rsidR="0014522D" w:rsidRPr="001641B3" w:rsidRDefault="001641B3" w:rsidP="001641B3">
            <w:pPr>
              <w:rPr>
                <w:rFonts w:ascii="Arial" w:hAnsi="Arial" w:cs="Arial"/>
                <w:sz w:val="22"/>
                <w:szCs w:val="22"/>
              </w:rPr>
            </w:pPr>
            <w:r w:rsidRPr="001641B3">
              <w:rPr>
                <w:rFonts w:ascii="Arial" w:hAnsi="Arial" w:cs="Arial"/>
                <w:sz w:val="22"/>
                <w:szCs w:val="22"/>
              </w:rPr>
              <w:t xml:space="preserve">Paul </w:t>
            </w:r>
            <w:proofErr w:type="gramStart"/>
            <w:r w:rsidRPr="001641B3">
              <w:rPr>
                <w:rFonts w:ascii="Arial" w:hAnsi="Arial" w:cs="Arial"/>
                <w:sz w:val="22"/>
                <w:szCs w:val="22"/>
              </w:rPr>
              <w:t>Flynn(</w:t>
            </w:r>
            <w:proofErr w:type="gramEnd"/>
            <w:r w:rsidRPr="001641B3">
              <w:rPr>
                <w:rFonts w:ascii="Arial" w:hAnsi="Arial" w:cs="Arial"/>
                <w:sz w:val="22"/>
                <w:szCs w:val="22"/>
              </w:rPr>
              <w:t xml:space="preserve">EA) reported on how their repair and maintenance work following the 2020&amp;21 floods was going. 134 repairs were highlighted since early 2020. 84 were complete </w:t>
            </w:r>
            <w:proofErr w:type="gramStart"/>
            <w:r w:rsidRPr="001641B3">
              <w:rPr>
                <w:rFonts w:ascii="Arial" w:hAnsi="Arial" w:cs="Arial"/>
                <w:sz w:val="22"/>
                <w:szCs w:val="22"/>
              </w:rPr>
              <w:t>and  at</w:t>
            </w:r>
            <w:proofErr w:type="gramEnd"/>
            <w:r w:rsidRPr="001641B3">
              <w:rPr>
                <w:rFonts w:ascii="Arial" w:hAnsi="Arial" w:cs="Arial"/>
                <w:sz w:val="22"/>
                <w:szCs w:val="22"/>
              </w:rPr>
              <w:t xml:space="preserve"> 17  works were on site  .It will likely take another 6 months to finish all the schemes . He confirmed that the Crows Nest argae rebuild scheme at Melverley was now complete and some repair work around the Weir Brook outfall sluice was underway.</w:t>
            </w:r>
          </w:p>
        </w:tc>
      </w:tr>
      <w:tr w:rsidR="0014522D" w:rsidRPr="001958B2" w:rsidTr="006F6E55">
        <w:tc>
          <w:tcPr>
            <w:tcW w:w="576" w:type="dxa"/>
          </w:tcPr>
          <w:p w:rsidR="0014522D" w:rsidRPr="001641B3" w:rsidRDefault="0014522D" w:rsidP="001641B3">
            <w:pPr>
              <w:jc w:val="both"/>
              <w:rPr>
                <w:rFonts w:ascii="Arial" w:hAnsi="Arial" w:cs="Arial"/>
                <w:sz w:val="22"/>
                <w:szCs w:val="22"/>
              </w:rPr>
            </w:pPr>
          </w:p>
        </w:tc>
        <w:tc>
          <w:tcPr>
            <w:tcW w:w="9100" w:type="dxa"/>
          </w:tcPr>
          <w:p w:rsidR="0014522D" w:rsidRPr="001641B3" w:rsidRDefault="0014522D" w:rsidP="00D74684">
            <w:pPr>
              <w:jc w:val="both"/>
              <w:rPr>
                <w:rFonts w:ascii="Arial" w:hAnsi="Arial" w:cs="Arial"/>
                <w:b/>
                <w:sz w:val="22"/>
                <w:szCs w:val="22"/>
              </w:rPr>
            </w:pPr>
          </w:p>
        </w:tc>
      </w:tr>
      <w:tr w:rsidR="0014522D" w:rsidRPr="001958B2" w:rsidTr="006F6E55">
        <w:tc>
          <w:tcPr>
            <w:tcW w:w="576" w:type="dxa"/>
          </w:tcPr>
          <w:p w:rsidR="0014522D" w:rsidRPr="00614428" w:rsidRDefault="0014522D" w:rsidP="001641B3">
            <w:pPr>
              <w:pStyle w:val="ListParagraph"/>
              <w:numPr>
                <w:ilvl w:val="0"/>
                <w:numId w:val="40"/>
              </w:numPr>
              <w:jc w:val="both"/>
              <w:rPr>
                <w:rFonts w:ascii="Arial" w:hAnsi="Arial" w:cs="Arial"/>
                <w:b/>
                <w:sz w:val="22"/>
                <w:szCs w:val="22"/>
              </w:rPr>
            </w:pPr>
          </w:p>
        </w:tc>
        <w:tc>
          <w:tcPr>
            <w:tcW w:w="9100" w:type="dxa"/>
          </w:tcPr>
          <w:p w:rsidR="0014522D" w:rsidRPr="001641B3" w:rsidRDefault="001641B3" w:rsidP="00830668">
            <w:pPr>
              <w:jc w:val="both"/>
              <w:rPr>
                <w:rFonts w:ascii="Arial" w:hAnsi="Arial" w:cs="Arial"/>
                <w:sz w:val="22"/>
                <w:szCs w:val="22"/>
                <w:u w:val="single"/>
              </w:rPr>
            </w:pPr>
            <w:r w:rsidRPr="001641B3">
              <w:rPr>
                <w:rFonts w:ascii="Arial" w:hAnsi="Arial" w:cs="Arial"/>
                <w:sz w:val="22"/>
                <w:szCs w:val="22"/>
                <w:u w:val="single"/>
              </w:rPr>
              <w:t>ADA Marches Branch AGM</w:t>
            </w:r>
          </w:p>
        </w:tc>
      </w:tr>
      <w:tr w:rsidR="0014522D" w:rsidRPr="001958B2" w:rsidTr="006F6E55">
        <w:tc>
          <w:tcPr>
            <w:tcW w:w="576" w:type="dxa"/>
          </w:tcPr>
          <w:p w:rsidR="0014522D" w:rsidRPr="001641B3" w:rsidRDefault="0014522D" w:rsidP="001641B3">
            <w:pPr>
              <w:rPr>
                <w:rFonts w:ascii="Arial" w:hAnsi="Arial" w:cs="Arial"/>
                <w:b/>
                <w:sz w:val="22"/>
                <w:szCs w:val="22"/>
              </w:rPr>
            </w:pPr>
          </w:p>
        </w:tc>
        <w:tc>
          <w:tcPr>
            <w:tcW w:w="9100" w:type="dxa"/>
          </w:tcPr>
          <w:p w:rsidR="0014522D" w:rsidRPr="001641B3" w:rsidRDefault="0014522D" w:rsidP="00830668">
            <w:pPr>
              <w:jc w:val="both"/>
              <w:rPr>
                <w:rFonts w:ascii="Arial" w:hAnsi="Arial" w:cs="Arial"/>
                <w:sz w:val="22"/>
                <w:szCs w:val="22"/>
              </w:rPr>
            </w:pPr>
          </w:p>
        </w:tc>
      </w:tr>
      <w:tr w:rsidR="0014522D" w:rsidRPr="001958B2" w:rsidTr="006F6E55">
        <w:tc>
          <w:tcPr>
            <w:tcW w:w="576" w:type="dxa"/>
          </w:tcPr>
          <w:p w:rsidR="0014522D" w:rsidRPr="00614428" w:rsidRDefault="0014522D" w:rsidP="00614428">
            <w:pPr>
              <w:ind w:left="360"/>
              <w:rPr>
                <w:rFonts w:ascii="Arial" w:hAnsi="Arial" w:cs="Arial"/>
                <w:b/>
                <w:sz w:val="22"/>
                <w:szCs w:val="22"/>
              </w:rPr>
            </w:pPr>
          </w:p>
        </w:tc>
        <w:tc>
          <w:tcPr>
            <w:tcW w:w="9100" w:type="dxa"/>
          </w:tcPr>
          <w:p w:rsidR="001641B3" w:rsidRPr="001641B3" w:rsidRDefault="001641B3" w:rsidP="001641B3">
            <w:pPr>
              <w:rPr>
                <w:rFonts w:ascii="Arial" w:hAnsi="Arial" w:cs="Arial"/>
                <w:sz w:val="22"/>
                <w:szCs w:val="22"/>
              </w:rPr>
            </w:pPr>
            <w:r w:rsidRPr="001641B3">
              <w:rPr>
                <w:rFonts w:ascii="Arial" w:hAnsi="Arial" w:cs="Arial"/>
                <w:sz w:val="22"/>
                <w:szCs w:val="22"/>
              </w:rPr>
              <w:t>Elissa Swinglehurst Herefordshire Councillor and Chair of River Lugg IDB was reaffirmed as Chair</w:t>
            </w:r>
          </w:p>
          <w:p w:rsidR="001641B3" w:rsidRPr="001641B3" w:rsidRDefault="001641B3" w:rsidP="001641B3">
            <w:pPr>
              <w:rPr>
                <w:rFonts w:ascii="Arial" w:hAnsi="Arial" w:cs="Arial"/>
                <w:sz w:val="22"/>
                <w:szCs w:val="22"/>
              </w:rPr>
            </w:pPr>
            <w:r w:rsidRPr="001641B3">
              <w:rPr>
                <w:rFonts w:ascii="Arial" w:hAnsi="Arial" w:cs="Arial"/>
                <w:sz w:val="22"/>
                <w:szCs w:val="22"/>
              </w:rPr>
              <w:t>Betton Cambidge Melverley IDB was elected Vice Chairman</w:t>
            </w:r>
          </w:p>
          <w:p w:rsidR="001641B3" w:rsidRPr="001641B3" w:rsidRDefault="001641B3" w:rsidP="001641B3">
            <w:pPr>
              <w:rPr>
                <w:rFonts w:ascii="Arial" w:hAnsi="Arial" w:cs="Arial"/>
                <w:sz w:val="22"/>
                <w:szCs w:val="22"/>
              </w:rPr>
            </w:pPr>
            <w:r w:rsidRPr="001641B3">
              <w:rPr>
                <w:rFonts w:ascii="Arial" w:hAnsi="Arial" w:cs="Arial"/>
                <w:sz w:val="22"/>
                <w:szCs w:val="22"/>
              </w:rPr>
              <w:t>Richard Jones was reaffirmed as Secretary</w:t>
            </w:r>
          </w:p>
          <w:p w:rsidR="001641B3" w:rsidRPr="001641B3" w:rsidRDefault="001641B3" w:rsidP="001641B3">
            <w:pPr>
              <w:rPr>
                <w:rFonts w:ascii="Arial" w:hAnsi="Arial" w:cs="Arial"/>
                <w:sz w:val="22"/>
                <w:szCs w:val="22"/>
              </w:rPr>
            </w:pPr>
            <w:r w:rsidRPr="001641B3">
              <w:rPr>
                <w:rFonts w:ascii="Arial" w:hAnsi="Arial" w:cs="Arial"/>
                <w:sz w:val="22"/>
                <w:szCs w:val="22"/>
              </w:rPr>
              <w:t xml:space="preserve">James Hereford River Lugg </w:t>
            </w:r>
            <w:proofErr w:type="gramStart"/>
            <w:r w:rsidRPr="001641B3">
              <w:rPr>
                <w:rFonts w:ascii="Arial" w:hAnsi="Arial" w:cs="Arial"/>
                <w:sz w:val="22"/>
                <w:szCs w:val="22"/>
              </w:rPr>
              <w:t>IDB  is</w:t>
            </w:r>
            <w:proofErr w:type="gramEnd"/>
            <w:r w:rsidRPr="001641B3">
              <w:rPr>
                <w:rFonts w:ascii="Arial" w:hAnsi="Arial" w:cs="Arial"/>
                <w:sz w:val="22"/>
                <w:szCs w:val="22"/>
              </w:rPr>
              <w:t xml:space="preserve"> our representative on ADA Council until Oct 2022. He can be appointed for another 3year term but if anyone else wishes to be nominated he is agreeable to stand down.</w:t>
            </w:r>
          </w:p>
          <w:p w:rsidR="0014522D" w:rsidRPr="001641B3" w:rsidRDefault="001641B3" w:rsidP="001641B3">
            <w:pPr>
              <w:rPr>
                <w:rFonts w:ascii="Arial" w:hAnsi="Arial" w:cs="Arial"/>
                <w:sz w:val="22"/>
                <w:szCs w:val="22"/>
              </w:rPr>
            </w:pPr>
            <w:r w:rsidRPr="001641B3">
              <w:rPr>
                <w:rFonts w:ascii="Arial" w:hAnsi="Arial" w:cs="Arial"/>
                <w:sz w:val="22"/>
                <w:szCs w:val="22"/>
              </w:rPr>
              <w:t xml:space="preserve">Our Chair would like to </w:t>
            </w:r>
            <w:proofErr w:type="gramStart"/>
            <w:r w:rsidRPr="001641B3">
              <w:rPr>
                <w:rFonts w:ascii="Arial" w:hAnsi="Arial" w:cs="Arial"/>
                <w:sz w:val="22"/>
                <w:szCs w:val="22"/>
              </w:rPr>
              <w:t>see  more</w:t>
            </w:r>
            <w:proofErr w:type="gramEnd"/>
            <w:r w:rsidRPr="001641B3">
              <w:rPr>
                <w:rFonts w:ascii="Arial" w:hAnsi="Arial" w:cs="Arial"/>
                <w:sz w:val="22"/>
                <w:szCs w:val="22"/>
              </w:rPr>
              <w:t xml:space="preserve"> Branch activity rather just the AGM. Innes Thomson of ADA will engage with </w:t>
            </w:r>
            <w:proofErr w:type="gramStart"/>
            <w:r w:rsidRPr="001641B3">
              <w:rPr>
                <w:rFonts w:ascii="Arial" w:hAnsi="Arial" w:cs="Arial"/>
                <w:sz w:val="22"/>
                <w:szCs w:val="22"/>
              </w:rPr>
              <w:t>Chair ,Vice</w:t>
            </w:r>
            <w:proofErr w:type="gramEnd"/>
            <w:r w:rsidRPr="001641B3">
              <w:rPr>
                <w:rFonts w:ascii="Arial" w:hAnsi="Arial" w:cs="Arial"/>
                <w:sz w:val="22"/>
                <w:szCs w:val="22"/>
              </w:rPr>
              <w:t>-chair and Secretary to try and facilitate this.</w:t>
            </w:r>
          </w:p>
        </w:tc>
      </w:tr>
      <w:tr w:rsidR="0014522D" w:rsidRPr="001958B2" w:rsidTr="006F6E55">
        <w:tc>
          <w:tcPr>
            <w:tcW w:w="576" w:type="dxa"/>
          </w:tcPr>
          <w:p w:rsidR="0014522D" w:rsidRPr="001641B3" w:rsidRDefault="0014522D" w:rsidP="001641B3">
            <w:pPr>
              <w:jc w:val="both"/>
              <w:rPr>
                <w:rFonts w:ascii="Arial" w:hAnsi="Arial" w:cs="Arial"/>
                <w:b/>
                <w:sz w:val="22"/>
                <w:szCs w:val="22"/>
              </w:rPr>
            </w:pPr>
          </w:p>
        </w:tc>
        <w:tc>
          <w:tcPr>
            <w:tcW w:w="9100" w:type="dxa"/>
          </w:tcPr>
          <w:p w:rsidR="0014522D" w:rsidRPr="001958B2" w:rsidRDefault="0014522D" w:rsidP="00D74684">
            <w:pPr>
              <w:jc w:val="both"/>
              <w:rPr>
                <w:rFonts w:ascii="Arial" w:hAnsi="Arial" w:cs="Arial"/>
                <w:sz w:val="22"/>
                <w:szCs w:val="22"/>
              </w:rPr>
            </w:pPr>
          </w:p>
        </w:tc>
      </w:tr>
      <w:tr w:rsidR="0014522D" w:rsidRPr="001958B2" w:rsidTr="006F6E55">
        <w:tc>
          <w:tcPr>
            <w:tcW w:w="576" w:type="dxa"/>
          </w:tcPr>
          <w:p w:rsidR="0014522D" w:rsidRPr="00614428" w:rsidRDefault="0014522D" w:rsidP="00614428">
            <w:pPr>
              <w:ind w:left="360"/>
              <w:rPr>
                <w:rFonts w:ascii="Arial" w:hAnsi="Arial" w:cs="Arial"/>
                <w:b/>
                <w:sz w:val="22"/>
                <w:szCs w:val="22"/>
              </w:rPr>
            </w:pPr>
          </w:p>
        </w:tc>
        <w:tc>
          <w:tcPr>
            <w:tcW w:w="9100" w:type="dxa"/>
          </w:tcPr>
          <w:p w:rsidR="0014522D" w:rsidRPr="001958B2" w:rsidRDefault="001641B3" w:rsidP="000D406A">
            <w:pPr>
              <w:jc w:val="both"/>
              <w:rPr>
                <w:rFonts w:ascii="Arial" w:hAnsi="Arial" w:cs="Arial"/>
                <w:sz w:val="22"/>
                <w:szCs w:val="22"/>
              </w:rPr>
            </w:pPr>
            <w:r>
              <w:rPr>
                <w:rFonts w:ascii="Arial" w:hAnsi="Arial" w:cs="Arial"/>
                <w:sz w:val="22"/>
                <w:szCs w:val="22"/>
              </w:rPr>
              <w:t xml:space="preserve">The Clerk raised his concern over early December 2021 when the River Severn reached </w:t>
            </w:r>
            <w:r>
              <w:rPr>
                <w:rFonts w:ascii="Arial" w:hAnsi="Arial" w:cs="Arial"/>
                <w:sz w:val="22"/>
                <w:szCs w:val="22"/>
              </w:rPr>
              <w:lastRenderedPageBreak/>
              <w:t xml:space="preserve">an exceptionally high level, only 0.2m below its highest ever at </w:t>
            </w:r>
            <w:r w:rsidR="000D406A">
              <w:rPr>
                <w:rFonts w:ascii="Arial" w:hAnsi="Arial" w:cs="Arial"/>
                <w:sz w:val="22"/>
                <w:szCs w:val="22"/>
              </w:rPr>
              <w:t xml:space="preserve">Llandrinio.  Fortunately, the River Vyrnwy was not particularly high and as a consequence we did not suffer a serious flood, although water of course </w:t>
            </w:r>
            <w:proofErr w:type="gramStart"/>
            <w:r w:rsidR="000D406A">
              <w:rPr>
                <w:rFonts w:ascii="Arial" w:hAnsi="Arial" w:cs="Arial"/>
                <w:sz w:val="22"/>
                <w:szCs w:val="22"/>
              </w:rPr>
              <w:t>come</w:t>
            </w:r>
            <w:proofErr w:type="gramEnd"/>
            <w:r w:rsidR="000D406A">
              <w:rPr>
                <w:rFonts w:ascii="Arial" w:hAnsi="Arial" w:cs="Arial"/>
                <w:sz w:val="22"/>
                <w:szCs w:val="22"/>
              </w:rPr>
              <w:t xml:space="preserve"> into the Melverley basin through the usual Morda gap route.  The Clerk had been informed there had been a major release from Clywedog which coincided with exceptionally wet weather conditions had caused this extreme peak on the Severn.  He very much wanted the operation of the two dams in relation to water release and their use for storage for water supply purposes to b</w:t>
            </w:r>
            <w:r w:rsidR="006F6E55">
              <w:rPr>
                <w:rFonts w:ascii="Arial" w:hAnsi="Arial" w:cs="Arial"/>
                <w:sz w:val="22"/>
                <w:szCs w:val="22"/>
              </w:rPr>
              <w:t>e reviewed as part of the Severn</w:t>
            </w:r>
            <w:r w:rsidR="000D406A">
              <w:rPr>
                <w:rFonts w:ascii="Arial" w:hAnsi="Arial" w:cs="Arial"/>
                <w:sz w:val="22"/>
                <w:szCs w:val="22"/>
              </w:rPr>
              <w:t xml:space="preserve"> Valley Water Management Scheme.  Whilst these two dams had been set up originally for water supply purposes, their operation does impact significantly on flood risk to communities downstream.</w:t>
            </w:r>
          </w:p>
        </w:tc>
      </w:tr>
      <w:tr w:rsidR="0014522D" w:rsidRPr="001958B2" w:rsidTr="006F6E55">
        <w:tc>
          <w:tcPr>
            <w:tcW w:w="576" w:type="dxa"/>
          </w:tcPr>
          <w:p w:rsidR="0014522D" w:rsidRPr="001641B3" w:rsidRDefault="0014522D" w:rsidP="001641B3">
            <w:pPr>
              <w:rPr>
                <w:rFonts w:ascii="Arial" w:hAnsi="Arial" w:cs="Arial"/>
                <w:b/>
                <w:sz w:val="22"/>
                <w:szCs w:val="22"/>
              </w:rPr>
            </w:pPr>
          </w:p>
        </w:tc>
        <w:tc>
          <w:tcPr>
            <w:tcW w:w="9100" w:type="dxa"/>
          </w:tcPr>
          <w:p w:rsidR="0014522D" w:rsidRPr="001958B2" w:rsidRDefault="0014522D" w:rsidP="001641B3">
            <w:pPr>
              <w:jc w:val="both"/>
              <w:rPr>
                <w:rFonts w:ascii="Arial" w:hAnsi="Arial" w:cs="Arial"/>
                <w:sz w:val="22"/>
                <w:szCs w:val="22"/>
              </w:rPr>
            </w:pPr>
          </w:p>
        </w:tc>
      </w:tr>
      <w:tr w:rsidR="0014522D" w:rsidRPr="001958B2" w:rsidTr="006F6E55">
        <w:tc>
          <w:tcPr>
            <w:tcW w:w="576" w:type="dxa"/>
          </w:tcPr>
          <w:p w:rsidR="0014522D" w:rsidRPr="007E13DF" w:rsidRDefault="0014522D" w:rsidP="000D406A">
            <w:pPr>
              <w:pStyle w:val="ListParagraph"/>
              <w:numPr>
                <w:ilvl w:val="0"/>
                <w:numId w:val="4"/>
              </w:numPr>
              <w:jc w:val="both"/>
              <w:rPr>
                <w:rFonts w:ascii="Arial" w:hAnsi="Arial" w:cs="Arial"/>
                <w:b/>
                <w:sz w:val="22"/>
                <w:szCs w:val="22"/>
              </w:rPr>
            </w:pPr>
          </w:p>
        </w:tc>
        <w:tc>
          <w:tcPr>
            <w:tcW w:w="9100" w:type="dxa"/>
          </w:tcPr>
          <w:p w:rsidR="0014522D" w:rsidRPr="000D406A" w:rsidRDefault="000D406A" w:rsidP="001641B3">
            <w:pPr>
              <w:jc w:val="both"/>
              <w:rPr>
                <w:rFonts w:ascii="Arial" w:hAnsi="Arial" w:cs="Arial"/>
                <w:b/>
                <w:sz w:val="22"/>
                <w:szCs w:val="22"/>
              </w:rPr>
            </w:pPr>
            <w:r>
              <w:rPr>
                <w:rFonts w:ascii="Arial" w:hAnsi="Arial" w:cs="Arial"/>
                <w:b/>
                <w:sz w:val="22"/>
                <w:szCs w:val="22"/>
              </w:rPr>
              <w:t xml:space="preserve">Complaints </w:t>
            </w:r>
          </w:p>
        </w:tc>
      </w:tr>
      <w:tr w:rsidR="000D406A" w:rsidRPr="001958B2" w:rsidTr="006F6E55">
        <w:tc>
          <w:tcPr>
            <w:tcW w:w="576" w:type="dxa"/>
          </w:tcPr>
          <w:p w:rsidR="000D406A" w:rsidRPr="007E13DF" w:rsidRDefault="000D406A" w:rsidP="007E13DF">
            <w:pPr>
              <w:rPr>
                <w:rFonts w:ascii="Arial" w:hAnsi="Arial" w:cs="Arial"/>
                <w:b/>
                <w:sz w:val="22"/>
                <w:szCs w:val="22"/>
              </w:rPr>
            </w:pPr>
          </w:p>
        </w:tc>
        <w:tc>
          <w:tcPr>
            <w:tcW w:w="9100" w:type="dxa"/>
          </w:tcPr>
          <w:p w:rsidR="000D406A" w:rsidRPr="001958B2" w:rsidRDefault="000D406A" w:rsidP="001641B3">
            <w:pPr>
              <w:jc w:val="both"/>
              <w:rPr>
                <w:rFonts w:ascii="Arial" w:hAnsi="Arial" w:cs="Arial"/>
                <w:sz w:val="22"/>
                <w:szCs w:val="22"/>
              </w:rPr>
            </w:pPr>
          </w:p>
        </w:tc>
      </w:tr>
      <w:tr w:rsidR="000D406A" w:rsidRPr="001958B2" w:rsidTr="006F6E55">
        <w:tc>
          <w:tcPr>
            <w:tcW w:w="576" w:type="dxa"/>
          </w:tcPr>
          <w:p w:rsidR="000D406A" w:rsidRPr="000D406A" w:rsidRDefault="000D406A" w:rsidP="000D406A">
            <w:pPr>
              <w:pStyle w:val="ListParagraph"/>
              <w:numPr>
                <w:ilvl w:val="0"/>
                <w:numId w:val="41"/>
              </w:numPr>
              <w:rPr>
                <w:rFonts w:ascii="Arial" w:hAnsi="Arial" w:cs="Arial"/>
                <w:b/>
                <w:sz w:val="22"/>
                <w:szCs w:val="22"/>
              </w:rPr>
            </w:pPr>
          </w:p>
        </w:tc>
        <w:tc>
          <w:tcPr>
            <w:tcW w:w="9100" w:type="dxa"/>
          </w:tcPr>
          <w:p w:rsidR="000D406A" w:rsidRPr="001958B2" w:rsidRDefault="000D406A" w:rsidP="001641B3">
            <w:pPr>
              <w:jc w:val="both"/>
              <w:rPr>
                <w:rFonts w:ascii="Arial" w:hAnsi="Arial" w:cs="Arial"/>
                <w:sz w:val="22"/>
                <w:szCs w:val="22"/>
              </w:rPr>
            </w:pPr>
            <w:r>
              <w:rPr>
                <w:rFonts w:ascii="Arial" w:hAnsi="Arial" w:cs="Arial"/>
                <w:sz w:val="22"/>
                <w:szCs w:val="22"/>
              </w:rPr>
              <w:t xml:space="preserve">There were </w:t>
            </w:r>
            <w:proofErr w:type="gramStart"/>
            <w:r>
              <w:rPr>
                <w:rFonts w:ascii="Arial" w:hAnsi="Arial" w:cs="Arial"/>
                <w:sz w:val="22"/>
                <w:szCs w:val="22"/>
              </w:rPr>
              <w:t>non</w:t>
            </w:r>
            <w:proofErr w:type="gramEnd"/>
            <w:r>
              <w:rPr>
                <w:rFonts w:ascii="Arial" w:hAnsi="Arial" w:cs="Arial"/>
                <w:sz w:val="22"/>
                <w:szCs w:val="22"/>
              </w:rPr>
              <w:t xml:space="preserve"> reported.</w:t>
            </w:r>
          </w:p>
        </w:tc>
      </w:tr>
      <w:tr w:rsidR="000D406A" w:rsidRPr="001958B2" w:rsidTr="006F6E55">
        <w:tc>
          <w:tcPr>
            <w:tcW w:w="576" w:type="dxa"/>
          </w:tcPr>
          <w:p w:rsidR="000D406A" w:rsidRPr="007E13DF" w:rsidRDefault="000D406A" w:rsidP="007E13DF">
            <w:pPr>
              <w:rPr>
                <w:rFonts w:ascii="Arial" w:hAnsi="Arial" w:cs="Arial"/>
                <w:b/>
                <w:sz w:val="22"/>
                <w:szCs w:val="22"/>
              </w:rPr>
            </w:pPr>
          </w:p>
        </w:tc>
        <w:tc>
          <w:tcPr>
            <w:tcW w:w="9100" w:type="dxa"/>
          </w:tcPr>
          <w:p w:rsidR="000D406A" w:rsidRPr="001958B2" w:rsidRDefault="000D406A" w:rsidP="001641B3">
            <w:pPr>
              <w:jc w:val="both"/>
              <w:rPr>
                <w:rFonts w:ascii="Arial" w:hAnsi="Arial" w:cs="Arial"/>
                <w:sz w:val="22"/>
                <w:szCs w:val="22"/>
              </w:rPr>
            </w:pPr>
          </w:p>
        </w:tc>
      </w:tr>
      <w:tr w:rsidR="000D406A" w:rsidRPr="001958B2" w:rsidTr="006F6E55">
        <w:tc>
          <w:tcPr>
            <w:tcW w:w="576" w:type="dxa"/>
          </w:tcPr>
          <w:p w:rsidR="000D406A" w:rsidRPr="007E13DF" w:rsidRDefault="000D406A" w:rsidP="000D406A">
            <w:pPr>
              <w:pStyle w:val="ListParagraph"/>
              <w:numPr>
                <w:ilvl w:val="0"/>
                <w:numId w:val="4"/>
              </w:numPr>
              <w:jc w:val="both"/>
              <w:rPr>
                <w:rFonts w:ascii="Arial" w:hAnsi="Arial" w:cs="Arial"/>
                <w:b/>
                <w:sz w:val="22"/>
                <w:szCs w:val="22"/>
              </w:rPr>
            </w:pPr>
          </w:p>
        </w:tc>
        <w:tc>
          <w:tcPr>
            <w:tcW w:w="9100" w:type="dxa"/>
          </w:tcPr>
          <w:p w:rsidR="000D406A" w:rsidRPr="000D406A" w:rsidRDefault="000D406A" w:rsidP="001641B3">
            <w:pPr>
              <w:jc w:val="both"/>
              <w:rPr>
                <w:rFonts w:ascii="Arial" w:hAnsi="Arial" w:cs="Arial"/>
                <w:b/>
                <w:sz w:val="22"/>
                <w:szCs w:val="22"/>
              </w:rPr>
            </w:pPr>
            <w:r>
              <w:rPr>
                <w:rFonts w:ascii="Arial" w:hAnsi="Arial" w:cs="Arial"/>
                <w:b/>
                <w:sz w:val="22"/>
                <w:szCs w:val="22"/>
              </w:rPr>
              <w:t xml:space="preserve">Correspondence </w:t>
            </w:r>
          </w:p>
        </w:tc>
      </w:tr>
      <w:tr w:rsidR="000D406A" w:rsidRPr="001958B2" w:rsidTr="006F6E55">
        <w:tc>
          <w:tcPr>
            <w:tcW w:w="576" w:type="dxa"/>
          </w:tcPr>
          <w:p w:rsidR="000D406A" w:rsidRPr="007E13DF" w:rsidRDefault="000D406A" w:rsidP="007E13DF">
            <w:pPr>
              <w:rPr>
                <w:rFonts w:ascii="Arial" w:hAnsi="Arial" w:cs="Arial"/>
                <w:b/>
                <w:sz w:val="22"/>
                <w:szCs w:val="22"/>
              </w:rPr>
            </w:pPr>
          </w:p>
        </w:tc>
        <w:tc>
          <w:tcPr>
            <w:tcW w:w="9100" w:type="dxa"/>
          </w:tcPr>
          <w:p w:rsidR="000D406A" w:rsidRPr="001958B2" w:rsidRDefault="000D406A" w:rsidP="001641B3">
            <w:pPr>
              <w:jc w:val="both"/>
              <w:rPr>
                <w:rFonts w:ascii="Arial" w:hAnsi="Arial" w:cs="Arial"/>
                <w:sz w:val="22"/>
                <w:szCs w:val="22"/>
              </w:rPr>
            </w:pPr>
          </w:p>
        </w:tc>
      </w:tr>
      <w:tr w:rsidR="000D406A" w:rsidRPr="001958B2" w:rsidTr="006F6E55">
        <w:tc>
          <w:tcPr>
            <w:tcW w:w="576" w:type="dxa"/>
          </w:tcPr>
          <w:p w:rsidR="000D406A" w:rsidRPr="000D406A" w:rsidRDefault="000D406A" w:rsidP="000D406A">
            <w:pPr>
              <w:pStyle w:val="ListParagraph"/>
              <w:numPr>
                <w:ilvl w:val="0"/>
                <w:numId w:val="42"/>
              </w:numPr>
              <w:rPr>
                <w:rFonts w:ascii="Arial" w:hAnsi="Arial" w:cs="Arial"/>
                <w:b/>
                <w:sz w:val="22"/>
                <w:szCs w:val="22"/>
              </w:rPr>
            </w:pPr>
          </w:p>
        </w:tc>
        <w:tc>
          <w:tcPr>
            <w:tcW w:w="9100" w:type="dxa"/>
          </w:tcPr>
          <w:p w:rsidR="000D406A" w:rsidRDefault="000D406A" w:rsidP="001641B3">
            <w:pPr>
              <w:jc w:val="both"/>
              <w:rPr>
                <w:rFonts w:ascii="Arial" w:hAnsi="Arial" w:cs="Arial"/>
                <w:sz w:val="22"/>
                <w:szCs w:val="22"/>
              </w:rPr>
            </w:pPr>
            <w:r>
              <w:rPr>
                <w:rFonts w:ascii="Arial" w:hAnsi="Arial" w:cs="Arial"/>
                <w:sz w:val="22"/>
                <w:szCs w:val="22"/>
              </w:rPr>
              <w:t>The Clerk reported briefly on items from the ADA newsletter</w:t>
            </w:r>
            <w:r w:rsidR="006F6E55">
              <w:rPr>
                <w:rFonts w:ascii="Arial" w:hAnsi="Arial" w:cs="Arial"/>
                <w:sz w:val="22"/>
                <w:szCs w:val="22"/>
              </w:rPr>
              <w:t>:</w:t>
            </w:r>
          </w:p>
          <w:p w:rsidR="006F6E55" w:rsidRDefault="006F6E55" w:rsidP="001641B3">
            <w:pPr>
              <w:jc w:val="both"/>
              <w:rPr>
                <w:rFonts w:ascii="Arial" w:hAnsi="Arial" w:cs="Arial"/>
                <w:sz w:val="22"/>
                <w:szCs w:val="22"/>
              </w:rPr>
            </w:pPr>
          </w:p>
          <w:p w:rsidR="006F6E55" w:rsidRDefault="00474BB6" w:rsidP="006F6E55">
            <w:pPr>
              <w:pStyle w:val="ListParagraph"/>
              <w:numPr>
                <w:ilvl w:val="0"/>
                <w:numId w:val="43"/>
              </w:numPr>
              <w:jc w:val="both"/>
              <w:rPr>
                <w:rFonts w:ascii="Arial" w:hAnsi="Arial" w:cs="Arial"/>
                <w:sz w:val="22"/>
                <w:szCs w:val="22"/>
              </w:rPr>
            </w:pPr>
            <w:r>
              <w:rPr>
                <w:rFonts w:ascii="Arial" w:hAnsi="Arial" w:cs="Arial"/>
                <w:sz w:val="22"/>
                <w:szCs w:val="22"/>
              </w:rPr>
              <w:t>Flood and C</w:t>
            </w:r>
            <w:r w:rsidR="006F6E55">
              <w:rPr>
                <w:rFonts w:ascii="Arial" w:hAnsi="Arial" w:cs="Arial"/>
                <w:sz w:val="22"/>
                <w:szCs w:val="22"/>
              </w:rPr>
              <w:t>oast conference and exhibition – 7-9 June 2022, being held at Telford</w:t>
            </w:r>
          </w:p>
          <w:p w:rsidR="006F6E55" w:rsidRDefault="006F6E55" w:rsidP="006F6E55">
            <w:pPr>
              <w:pStyle w:val="ListParagraph"/>
              <w:numPr>
                <w:ilvl w:val="0"/>
                <w:numId w:val="43"/>
              </w:numPr>
              <w:jc w:val="both"/>
              <w:rPr>
                <w:rFonts w:ascii="Arial" w:hAnsi="Arial" w:cs="Arial"/>
                <w:sz w:val="22"/>
                <w:szCs w:val="22"/>
              </w:rPr>
            </w:pPr>
            <w:r>
              <w:rPr>
                <w:rFonts w:ascii="Arial" w:hAnsi="Arial" w:cs="Arial"/>
                <w:sz w:val="22"/>
                <w:szCs w:val="22"/>
              </w:rPr>
              <w:t>January 2022 – Hydrological outlook.  The winter of 2021 seemed to be an average year.</w:t>
            </w:r>
          </w:p>
          <w:p w:rsidR="006F6E55" w:rsidRDefault="006F6E55" w:rsidP="006F6E55">
            <w:pPr>
              <w:pStyle w:val="ListParagraph"/>
              <w:numPr>
                <w:ilvl w:val="0"/>
                <w:numId w:val="43"/>
              </w:numPr>
              <w:jc w:val="both"/>
              <w:rPr>
                <w:rFonts w:ascii="Arial" w:hAnsi="Arial" w:cs="Arial"/>
                <w:sz w:val="22"/>
                <w:szCs w:val="22"/>
              </w:rPr>
            </w:pPr>
            <w:r>
              <w:rPr>
                <w:rFonts w:ascii="Arial" w:hAnsi="Arial" w:cs="Arial"/>
                <w:sz w:val="22"/>
                <w:szCs w:val="22"/>
              </w:rPr>
              <w:t>Water situation – ground water levels were back to normal in most places and soil moisture deficit was average.</w:t>
            </w:r>
          </w:p>
          <w:p w:rsidR="006F6E55" w:rsidRDefault="006F6E55" w:rsidP="006F6E55">
            <w:pPr>
              <w:pStyle w:val="ListParagraph"/>
              <w:numPr>
                <w:ilvl w:val="0"/>
                <w:numId w:val="43"/>
              </w:numPr>
              <w:jc w:val="both"/>
              <w:rPr>
                <w:rFonts w:ascii="Arial" w:hAnsi="Arial" w:cs="Arial"/>
                <w:sz w:val="22"/>
                <w:szCs w:val="22"/>
              </w:rPr>
            </w:pPr>
            <w:r>
              <w:rPr>
                <w:rFonts w:ascii="Arial" w:hAnsi="Arial" w:cs="Arial"/>
                <w:sz w:val="22"/>
                <w:szCs w:val="22"/>
              </w:rPr>
              <w:t>Outcomes for the proposed Environmental Land Management Schemes had been published by DEFRA.  More information on the Local Nature Recovery Scheme was being provided.  Similarly more information on how the Landscape Recovery Project will</w:t>
            </w:r>
            <w:r w:rsidR="00474BB6">
              <w:rPr>
                <w:rFonts w:ascii="Arial" w:hAnsi="Arial" w:cs="Arial"/>
                <w:sz w:val="22"/>
                <w:szCs w:val="22"/>
              </w:rPr>
              <w:t xml:space="preserve"> </w:t>
            </w:r>
            <w:proofErr w:type="gramStart"/>
            <w:r w:rsidR="00474BB6">
              <w:rPr>
                <w:rFonts w:ascii="Arial" w:hAnsi="Arial" w:cs="Arial"/>
                <w:sz w:val="22"/>
                <w:szCs w:val="22"/>
              </w:rPr>
              <w:t>operate</w:t>
            </w:r>
            <w:r>
              <w:rPr>
                <w:rFonts w:ascii="Arial" w:hAnsi="Arial" w:cs="Arial"/>
                <w:sz w:val="22"/>
                <w:szCs w:val="22"/>
              </w:rPr>
              <w:t>,</w:t>
            </w:r>
            <w:proofErr w:type="gramEnd"/>
            <w:r>
              <w:rPr>
                <w:rFonts w:ascii="Arial" w:hAnsi="Arial" w:cs="Arial"/>
                <w:sz w:val="22"/>
                <w:szCs w:val="22"/>
              </w:rPr>
              <w:t xml:space="preserve"> is being provided.  These three schemes form the basis of support to agriculture following the wind down of BPS.</w:t>
            </w:r>
          </w:p>
          <w:p w:rsidR="006F6E55" w:rsidRPr="006F6E55" w:rsidRDefault="006F6E55" w:rsidP="006F6E55">
            <w:pPr>
              <w:pStyle w:val="ListParagraph"/>
              <w:numPr>
                <w:ilvl w:val="0"/>
                <w:numId w:val="43"/>
              </w:numPr>
              <w:jc w:val="both"/>
              <w:rPr>
                <w:rFonts w:ascii="Arial" w:hAnsi="Arial" w:cs="Arial"/>
                <w:sz w:val="22"/>
                <w:szCs w:val="22"/>
              </w:rPr>
            </w:pPr>
            <w:r>
              <w:rPr>
                <w:rFonts w:ascii="Arial" w:hAnsi="Arial" w:cs="Arial"/>
                <w:sz w:val="22"/>
                <w:szCs w:val="22"/>
              </w:rPr>
              <w:t>Water Resources West had also sent an invite to join their ongoing consultation.</w:t>
            </w:r>
          </w:p>
        </w:tc>
      </w:tr>
      <w:tr w:rsidR="000D406A" w:rsidRPr="001958B2" w:rsidTr="006F6E55">
        <w:tc>
          <w:tcPr>
            <w:tcW w:w="576" w:type="dxa"/>
          </w:tcPr>
          <w:p w:rsidR="000D406A" w:rsidRPr="007E13DF" w:rsidRDefault="000D406A" w:rsidP="007E13DF">
            <w:pPr>
              <w:rPr>
                <w:rFonts w:ascii="Arial" w:hAnsi="Arial" w:cs="Arial"/>
                <w:b/>
                <w:sz w:val="22"/>
                <w:szCs w:val="22"/>
              </w:rPr>
            </w:pPr>
          </w:p>
        </w:tc>
        <w:tc>
          <w:tcPr>
            <w:tcW w:w="9100" w:type="dxa"/>
          </w:tcPr>
          <w:p w:rsidR="000D406A" w:rsidRPr="001958B2" w:rsidRDefault="000D406A" w:rsidP="001641B3">
            <w:pPr>
              <w:jc w:val="both"/>
              <w:rPr>
                <w:rFonts w:ascii="Arial" w:hAnsi="Arial" w:cs="Arial"/>
                <w:sz w:val="22"/>
                <w:szCs w:val="22"/>
              </w:rPr>
            </w:pPr>
          </w:p>
        </w:tc>
      </w:tr>
      <w:tr w:rsidR="000D406A" w:rsidRPr="001958B2" w:rsidTr="006F6E55">
        <w:tc>
          <w:tcPr>
            <w:tcW w:w="576" w:type="dxa"/>
          </w:tcPr>
          <w:p w:rsidR="000D406A" w:rsidRPr="007E13DF" w:rsidRDefault="000D406A" w:rsidP="006F6E55">
            <w:pPr>
              <w:pStyle w:val="ListParagraph"/>
              <w:numPr>
                <w:ilvl w:val="0"/>
                <w:numId w:val="4"/>
              </w:numPr>
              <w:jc w:val="both"/>
              <w:rPr>
                <w:rFonts w:ascii="Arial" w:hAnsi="Arial" w:cs="Arial"/>
                <w:b/>
                <w:sz w:val="22"/>
                <w:szCs w:val="22"/>
              </w:rPr>
            </w:pPr>
          </w:p>
        </w:tc>
        <w:tc>
          <w:tcPr>
            <w:tcW w:w="9100" w:type="dxa"/>
          </w:tcPr>
          <w:p w:rsidR="000D406A" w:rsidRPr="006F6E55" w:rsidRDefault="006F6E55" w:rsidP="001641B3">
            <w:pPr>
              <w:jc w:val="both"/>
              <w:rPr>
                <w:rFonts w:ascii="Arial" w:hAnsi="Arial" w:cs="Arial"/>
                <w:b/>
                <w:sz w:val="22"/>
                <w:szCs w:val="22"/>
              </w:rPr>
            </w:pPr>
            <w:r>
              <w:rPr>
                <w:rFonts w:ascii="Arial" w:hAnsi="Arial" w:cs="Arial"/>
                <w:b/>
                <w:sz w:val="22"/>
                <w:szCs w:val="22"/>
              </w:rPr>
              <w:t>Dates of 2022 Meetings</w:t>
            </w:r>
          </w:p>
        </w:tc>
      </w:tr>
      <w:tr w:rsidR="000D406A" w:rsidRPr="001958B2" w:rsidTr="006F6E55">
        <w:tc>
          <w:tcPr>
            <w:tcW w:w="576" w:type="dxa"/>
          </w:tcPr>
          <w:p w:rsidR="000D406A" w:rsidRPr="007E13DF" w:rsidRDefault="000D406A" w:rsidP="007E13DF">
            <w:pPr>
              <w:rPr>
                <w:rFonts w:ascii="Arial" w:hAnsi="Arial" w:cs="Arial"/>
                <w:b/>
                <w:sz w:val="22"/>
                <w:szCs w:val="22"/>
              </w:rPr>
            </w:pPr>
          </w:p>
        </w:tc>
        <w:tc>
          <w:tcPr>
            <w:tcW w:w="9100" w:type="dxa"/>
          </w:tcPr>
          <w:p w:rsidR="000D406A" w:rsidRPr="001958B2" w:rsidRDefault="000D406A" w:rsidP="001641B3">
            <w:pPr>
              <w:jc w:val="both"/>
              <w:rPr>
                <w:rFonts w:ascii="Arial" w:hAnsi="Arial" w:cs="Arial"/>
                <w:sz w:val="22"/>
                <w:szCs w:val="22"/>
              </w:rPr>
            </w:pPr>
          </w:p>
        </w:tc>
      </w:tr>
      <w:tr w:rsidR="000D406A" w:rsidRPr="001958B2" w:rsidTr="006F6E55">
        <w:tc>
          <w:tcPr>
            <w:tcW w:w="576" w:type="dxa"/>
          </w:tcPr>
          <w:p w:rsidR="000D406A" w:rsidRPr="006F6E55" w:rsidRDefault="000D406A" w:rsidP="006F6E55">
            <w:pPr>
              <w:pStyle w:val="ListParagraph"/>
              <w:numPr>
                <w:ilvl w:val="0"/>
                <w:numId w:val="44"/>
              </w:numPr>
              <w:rPr>
                <w:rFonts w:ascii="Arial" w:hAnsi="Arial" w:cs="Arial"/>
                <w:b/>
                <w:sz w:val="22"/>
                <w:szCs w:val="22"/>
              </w:rPr>
            </w:pPr>
          </w:p>
        </w:tc>
        <w:tc>
          <w:tcPr>
            <w:tcW w:w="9100" w:type="dxa"/>
          </w:tcPr>
          <w:p w:rsidR="000D406A" w:rsidRPr="001958B2" w:rsidRDefault="006F6E55" w:rsidP="001641B3">
            <w:pPr>
              <w:jc w:val="both"/>
              <w:rPr>
                <w:rFonts w:ascii="Arial" w:hAnsi="Arial" w:cs="Arial"/>
                <w:sz w:val="22"/>
                <w:szCs w:val="22"/>
              </w:rPr>
            </w:pPr>
            <w:r>
              <w:rPr>
                <w:rFonts w:ascii="Arial" w:hAnsi="Arial" w:cs="Arial"/>
                <w:sz w:val="22"/>
                <w:szCs w:val="22"/>
              </w:rPr>
              <w:t>These were set for Wednesday 14 April at 7:30; Wednesday 22 June at 6:30; Wednesday 19 October at 7:30.</w:t>
            </w:r>
          </w:p>
        </w:tc>
      </w:tr>
      <w:tr w:rsidR="000D406A" w:rsidRPr="001958B2" w:rsidTr="006F6E55">
        <w:tc>
          <w:tcPr>
            <w:tcW w:w="576" w:type="dxa"/>
          </w:tcPr>
          <w:p w:rsidR="000D406A" w:rsidRPr="007E13DF" w:rsidRDefault="000D406A" w:rsidP="007E13DF">
            <w:pPr>
              <w:rPr>
                <w:rFonts w:ascii="Arial" w:hAnsi="Arial" w:cs="Arial"/>
                <w:b/>
                <w:sz w:val="22"/>
                <w:szCs w:val="22"/>
              </w:rPr>
            </w:pPr>
          </w:p>
        </w:tc>
        <w:tc>
          <w:tcPr>
            <w:tcW w:w="9100" w:type="dxa"/>
          </w:tcPr>
          <w:p w:rsidR="000D406A" w:rsidRPr="001958B2" w:rsidRDefault="000D406A" w:rsidP="001641B3">
            <w:pPr>
              <w:jc w:val="both"/>
              <w:rPr>
                <w:rFonts w:ascii="Arial" w:hAnsi="Arial" w:cs="Arial"/>
                <w:sz w:val="22"/>
                <w:szCs w:val="22"/>
              </w:rPr>
            </w:pPr>
          </w:p>
        </w:tc>
      </w:tr>
      <w:tr w:rsidR="0014522D" w:rsidRPr="001958B2" w:rsidTr="006F6E55">
        <w:tc>
          <w:tcPr>
            <w:tcW w:w="576" w:type="dxa"/>
          </w:tcPr>
          <w:p w:rsidR="0014522D" w:rsidRPr="00614428" w:rsidRDefault="0014522D" w:rsidP="007E13DF">
            <w:pPr>
              <w:pStyle w:val="ListParagraph"/>
              <w:numPr>
                <w:ilvl w:val="0"/>
                <w:numId w:val="4"/>
              </w:numPr>
              <w:jc w:val="both"/>
              <w:rPr>
                <w:rFonts w:ascii="Arial" w:hAnsi="Arial" w:cs="Arial"/>
                <w:b/>
                <w:sz w:val="22"/>
                <w:szCs w:val="22"/>
              </w:rPr>
            </w:pPr>
          </w:p>
        </w:tc>
        <w:tc>
          <w:tcPr>
            <w:tcW w:w="9100" w:type="dxa"/>
          </w:tcPr>
          <w:p w:rsidR="0014522D" w:rsidRPr="007E13DF" w:rsidRDefault="0014522D" w:rsidP="00830668">
            <w:pPr>
              <w:jc w:val="both"/>
              <w:rPr>
                <w:rFonts w:ascii="Arial" w:hAnsi="Arial" w:cs="Arial"/>
                <w:sz w:val="22"/>
                <w:szCs w:val="22"/>
              </w:rPr>
            </w:pPr>
            <w:r>
              <w:rPr>
                <w:rFonts w:ascii="Arial" w:hAnsi="Arial" w:cs="Arial"/>
                <w:b/>
                <w:sz w:val="22"/>
                <w:szCs w:val="22"/>
              </w:rPr>
              <w:t>Any Other Business</w:t>
            </w:r>
          </w:p>
        </w:tc>
      </w:tr>
      <w:tr w:rsidR="0014522D" w:rsidRPr="001958B2" w:rsidTr="006F6E55">
        <w:tc>
          <w:tcPr>
            <w:tcW w:w="576" w:type="dxa"/>
          </w:tcPr>
          <w:p w:rsidR="0014522D" w:rsidRPr="00614428" w:rsidRDefault="0014522D" w:rsidP="00614428">
            <w:pPr>
              <w:ind w:left="360"/>
              <w:rPr>
                <w:rFonts w:ascii="Arial" w:hAnsi="Arial" w:cs="Arial"/>
                <w:b/>
                <w:sz w:val="22"/>
                <w:szCs w:val="22"/>
              </w:rPr>
            </w:pPr>
          </w:p>
        </w:tc>
        <w:tc>
          <w:tcPr>
            <w:tcW w:w="9100" w:type="dxa"/>
          </w:tcPr>
          <w:p w:rsidR="0014522D" w:rsidRPr="001958B2" w:rsidRDefault="0014522D" w:rsidP="00830668">
            <w:pPr>
              <w:jc w:val="both"/>
              <w:rPr>
                <w:rFonts w:ascii="Arial" w:hAnsi="Arial" w:cs="Arial"/>
                <w:sz w:val="22"/>
                <w:szCs w:val="22"/>
              </w:rPr>
            </w:pPr>
          </w:p>
        </w:tc>
      </w:tr>
      <w:tr w:rsidR="0014522D" w:rsidRPr="001958B2" w:rsidTr="006F6E55">
        <w:tc>
          <w:tcPr>
            <w:tcW w:w="576" w:type="dxa"/>
          </w:tcPr>
          <w:p w:rsidR="0014522D" w:rsidRPr="007E13DF" w:rsidRDefault="0014522D" w:rsidP="007E13DF">
            <w:pPr>
              <w:pStyle w:val="ListParagraph"/>
              <w:numPr>
                <w:ilvl w:val="0"/>
                <w:numId w:val="27"/>
              </w:numPr>
              <w:rPr>
                <w:rFonts w:ascii="Arial" w:hAnsi="Arial" w:cs="Arial"/>
                <w:b/>
                <w:sz w:val="22"/>
                <w:szCs w:val="22"/>
              </w:rPr>
            </w:pPr>
          </w:p>
        </w:tc>
        <w:tc>
          <w:tcPr>
            <w:tcW w:w="9100" w:type="dxa"/>
          </w:tcPr>
          <w:p w:rsidR="0014522D" w:rsidRPr="001958B2" w:rsidRDefault="006F6E55" w:rsidP="007E13DF">
            <w:pPr>
              <w:jc w:val="both"/>
              <w:rPr>
                <w:rFonts w:ascii="Arial" w:hAnsi="Arial" w:cs="Arial"/>
                <w:sz w:val="22"/>
                <w:szCs w:val="22"/>
              </w:rPr>
            </w:pPr>
            <w:r>
              <w:rPr>
                <w:rFonts w:ascii="Arial" w:hAnsi="Arial" w:cs="Arial"/>
                <w:sz w:val="22"/>
                <w:szCs w:val="22"/>
              </w:rPr>
              <w:t>There was none.</w:t>
            </w:r>
          </w:p>
        </w:tc>
      </w:tr>
      <w:tr w:rsidR="0014522D" w:rsidRPr="001958B2" w:rsidTr="006F6E55">
        <w:tc>
          <w:tcPr>
            <w:tcW w:w="576" w:type="dxa"/>
          </w:tcPr>
          <w:p w:rsidR="0014522D" w:rsidRPr="00614428" w:rsidRDefault="0014522D" w:rsidP="00614428">
            <w:pPr>
              <w:ind w:left="360"/>
              <w:rPr>
                <w:rFonts w:ascii="Arial" w:hAnsi="Arial" w:cs="Arial"/>
                <w:b/>
                <w:sz w:val="22"/>
                <w:szCs w:val="22"/>
              </w:rPr>
            </w:pPr>
          </w:p>
        </w:tc>
        <w:tc>
          <w:tcPr>
            <w:tcW w:w="9100" w:type="dxa"/>
          </w:tcPr>
          <w:p w:rsidR="0014522D" w:rsidRPr="001958B2" w:rsidRDefault="0014522D" w:rsidP="00830668">
            <w:pPr>
              <w:jc w:val="both"/>
              <w:rPr>
                <w:rFonts w:ascii="Arial" w:hAnsi="Arial" w:cs="Arial"/>
                <w:sz w:val="22"/>
                <w:szCs w:val="22"/>
              </w:rPr>
            </w:pPr>
          </w:p>
        </w:tc>
      </w:tr>
      <w:tr w:rsidR="0014522D" w:rsidRPr="001958B2" w:rsidTr="006F6E55">
        <w:tc>
          <w:tcPr>
            <w:tcW w:w="9676" w:type="dxa"/>
            <w:gridSpan w:val="2"/>
          </w:tcPr>
          <w:p w:rsidR="0014522D" w:rsidRPr="001958B2" w:rsidRDefault="0014522D" w:rsidP="006F6E55">
            <w:pPr>
              <w:jc w:val="both"/>
              <w:rPr>
                <w:rFonts w:ascii="Arial" w:hAnsi="Arial" w:cs="Arial"/>
                <w:sz w:val="22"/>
                <w:szCs w:val="22"/>
              </w:rPr>
            </w:pPr>
            <w:r>
              <w:rPr>
                <w:rFonts w:ascii="Arial" w:hAnsi="Arial" w:cs="Arial"/>
                <w:sz w:val="22"/>
                <w:szCs w:val="22"/>
              </w:rPr>
              <w:t xml:space="preserve">There being no further business, the Chairman closed the meeting at </w:t>
            </w:r>
            <w:r w:rsidR="006F6E55">
              <w:rPr>
                <w:rFonts w:ascii="Arial" w:hAnsi="Arial" w:cs="Arial"/>
                <w:sz w:val="22"/>
                <w:szCs w:val="22"/>
              </w:rPr>
              <w:t>9.:20</w:t>
            </w:r>
            <w:r>
              <w:rPr>
                <w:rFonts w:ascii="Arial" w:hAnsi="Arial" w:cs="Arial"/>
                <w:sz w:val="22"/>
                <w:szCs w:val="22"/>
              </w:rPr>
              <w:t xml:space="preserve"> pm.</w:t>
            </w:r>
          </w:p>
        </w:tc>
      </w:tr>
      <w:tr w:rsidR="0014522D" w:rsidRPr="001958B2" w:rsidTr="006F6E55">
        <w:tc>
          <w:tcPr>
            <w:tcW w:w="576" w:type="dxa"/>
          </w:tcPr>
          <w:p w:rsidR="0014522D" w:rsidRPr="00614428" w:rsidRDefault="0014522D" w:rsidP="00614428">
            <w:pPr>
              <w:ind w:left="360"/>
              <w:rPr>
                <w:rFonts w:ascii="Arial" w:hAnsi="Arial" w:cs="Arial"/>
                <w:b/>
                <w:sz w:val="22"/>
                <w:szCs w:val="22"/>
              </w:rPr>
            </w:pPr>
          </w:p>
        </w:tc>
        <w:tc>
          <w:tcPr>
            <w:tcW w:w="9100" w:type="dxa"/>
          </w:tcPr>
          <w:p w:rsidR="0014522D" w:rsidRPr="001958B2" w:rsidRDefault="0014522D" w:rsidP="00830668">
            <w:pPr>
              <w:jc w:val="both"/>
              <w:rPr>
                <w:rFonts w:ascii="Arial" w:hAnsi="Arial" w:cs="Arial"/>
                <w:sz w:val="22"/>
                <w:szCs w:val="22"/>
              </w:rPr>
            </w:pPr>
          </w:p>
        </w:tc>
      </w:tr>
      <w:tr w:rsidR="0014522D" w:rsidRPr="001958B2" w:rsidTr="006F6E55">
        <w:tc>
          <w:tcPr>
            <w:tcW w:w="576" w:type="dxa"/>
          </w:tcPr>
          <w:p w:rsidR="0014522D" w:rsidRPr="00614428" w:rsidRDefault="0014522D" w:rsidP="00614428">
            <w:pPr>
              <w:ind w:left="360"/>
              <w:rPr>
                <w:rFonts w:ascii="Arial" w:hAnsi="Arial" w:cs="Arial"/>
                <w:b/>
                <w:sz w:val="22"/>
                <w:szCs w:val="22"/>
              </w:rPr>
            </w:pPr>
          </w:p>
        </w:tc>
        <w:tc>
          <w:tcPr>
            <w:tcW w:w="9100" w:type="dxa"/>
          </w:tcPr>
          <w:p w:rsidR="0014522D" w:rsidRPr="001958B2" w:rsidRDefault="0014522D" w:rsidP="00830668">
            <w:pPr>
              <w:jc w:val="both"/>
              <w:rPr>
                <w:rFonts w:ascii="Arial" w:hAnsi="Arial" w:cs="Arial"/>
                <w:sz w:val="22"/>
                <w:szCs w:val="22"/>
              </w:rPr>
            </w:pPr>
          </w:p>
        </w:tc>
      </w:tr>
    </w:tbl>
    <w:p w:rsidR="00830668" w:rsidRDefault="00830668" w:rsidP="00830668">
      <w:pPr>
        <w:jc w:val="both"/>
        <w:rPr>
          <w:rFonts w:ascii="Arial" w:hAnsi="Arial" w:cs="Arial"/>
          <w:sz w:val="22"/>
          <w:szCs w:val="22"/>
        </w:rPr>
      </w:pPr>
    </w:p>
    <w:p w:rsidR="00830668" w:rsidRDefault="00830668" w:rsidP="00830668">
      <w:pPr>
        <w:jc w:val="both"/>
        <w:rPr>
          <w:rFonts w:ascii="Arial" w:hAnsi="Arial" w:cs="Arial"/>
          <w:sz w:val="22"/>
          <w:szCs w:val="22"/>
        </w:rPr>
      </w:pPr>
    </w:p>
    <w:p w:rsidR="00830668" w:rsidRDefault="00830668" w:rsidP="00830668">
      <w:pPr>
        <w:ind w:firstLine="720"/>
        <w:rPr>
          <w:rFonts w:ascii="Arial" w:hAnsi="Arial" w:cs="Arial"/>
          <w:sz w:val="22"/>
          <w:szCs w:val="22"/>
        </w:rPr>
      </w:pPr>
      <w:r>
        <w:rPr>
          <w:rFonts w:ascii="Arial" w:hAnsi="Arial" w:cs="Arial"/>
          <w:sz w:val="22"/>
          <w:szCs w:val="22"/>
        </w:rPr>
        <w:t>Signed: .............................................................</w:t>
      </w:r>
    </w:p>
    <w:p w:rsidR="00830668" w:rsidRDefault="00830668" w:rsidP="00830668">
      <w:pPr>
        <w:rPr>
          <w:rFonts w:ascii="Arial" w:hAnsi="Arial" w:cs="Arial"/>
          <w:sz w:val="22"/>
          <w:szCs w:val="22"/>
        </w:rPr>
      </w:pPr>
    </w:p>
    <w:p w:rsidR="00830668" w:rsidRDefault="00830668" w:rsidP="00830668">
      <w:pPr>
        <w:rPr>
          <w:rFonts w:ascii="Arial" w:hAnsi="Arial" w:cs="Arial"/>
          <w:sz w:val="22"/>
          <w:szCs w:val="22"/>
        </w:rPr>
      </w:pPr>
    </w:p>
    <w:p w:rsidR="00830668" w:rsidRPr="00703F94" w:rsidRDefault="00830668" w:rsidP="00830668">
      <w:pPr>
        <w:ind w:firstLine="720"/>
        <w:rPr>
          <w:rFonts w:ascii="Arial" w:hAnsi="Arial" w:cs="Arial"/>
          <w:sz w:val="22"/>
          <w:szCs w:val="22"/>
        </w:rPr>
      </w:pPr>
      <w:r>
        <w:rPr>
          <w:rFonts w:ascii="Arial" w:hAnsi="Arial" w:cs="Arial"/>
          <w:sz w:val="22"/>
          <w:szCs w:val="22"/>
        </w:rPr>
        <w:lastRenderedPageBreak/>
        <w:t>Dated: ..............................................................</w:t>
      </w:r>
    </w:p>
    <w:p w:rsidR="00830668" w:rsidRPr="001958B2" w:rsidRDefault="00830668" w:rsidP="00A43FC8">
      <w:pPr>
        <w:jc w:val="both"/>
        <w:rPr>
          <w:rFonts w:ascii="Arial" w:hAnsi="Arial" w:cs="Arial"/>
          <w:sz w:val="22"/>
          <w:szCs w:val="22"/>
        </w:rPr>
      </w:pPr>
    </w:p>
    <w:sectPr w:rsidR="00830668" w:rsidRPr="001958B2" w:rsidSect="006875F7">
      <w:pgSz w:w="12240" w:h="15840"/>
      <w:pgMar w:top="1418" w:right="1021" w:bottom="2126"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2CF"/>
    <w:multiLevelType w:val="hybridMultilevel"/>
    <w:tmpl w:val="6546A35E"/>
    <w:lvl w:ilvl="0" w:tplc="DFE4E3A2">
      <w:start w:val="1"/>
      <w:numFmt w:val="decimal"/>
      <w:lvlText w:val="1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BA5A3D"/>
    <w:multiLevelType w:val="hybridMultilevel"/>
    <w:tmpl w:val="6F3CF492"/>
    <w:lvl w:ilvl="0" w:tplc="9A24E9D8">
      <w:start w:val="1"/>
      <w:numFmt w:val="decimal"/>
      <w:lvlText w:val="9.%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B24287"/>
    <w:multiLevelType w:val="hybridMultilevel"/>
    <w:tmpl w:val="ED6AB8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E86F91"/>
    <w:multiLevelType w:val="hybridMultilevel"/>
    <w:tmpl w:val="A6BACAE4"/>
    <w:lvl w:ilvl="0" w:tplc="2BE8F1A6">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8C3995"/>
    <w:multiLevelType w:val="hybridMultilevel"/>
    <w:tmpl w:val="84900C74"/>
    <w:lvl w:ilvl="0" w:tplc="39C812C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6D10E6E"/>
    <w:multiLevelType w:val="hybridMultilevel"/>
    <w:tmpl w:val="4E8499CC"/>
    <w:lvl w:ilvl="0" w:tplc="AFA60CFE">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653F0F"/>
    <w:multiLevelType w:val="hybridMultilevel"/>
    <w:tmpl w:val="A45AB1C6"/>
    <w:lvl w:ilvl="0" w:tplc="3B9C5A86">
      <w:start w:val="1"/>
      <w:numFmt w:val="decimal"/>
      <w:lvlText w:val="1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32120D"/>
    <w:multiLevelType w:val="hybridMultilevel"/>
    <w:tmpl w:val="6D8E3BFA"/>
    <w:lvl w:ilvl="0" w:tplc="2F483028">
      <w:start w:val="1"/>
      <w:numFmt w:val="decimal"/>
      <w:lvlText w:val="10.%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5409C0"/>
    <w:multiLevelType w:val="hybridMultilevel"/>
    <w:tmpl w:val="589A78B2"/>
    <w:lvl w:ilvl="0" w:tplc="64F0BE5A">
      <w:start w:val="1"/>
      <w:numFmt w:val="decimal"/>
      <w:lvlText w:val="4.%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095381"/>
    <w:multiLevelType w:val="hybridMultilevel"/>
    <w:tmpl w:val="7F7418DE"/>
    <w:lvl w:ilvl="0" w:tplc="E8E663A8">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495EDB"/>
    <w:multiLevelType w:val="hybridMultilevel"/>
    <w:tmpl w:val="9258E1E0"/>
    <w:lvl w:ilvl="0" w:tplc="2BE8F1A6">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11A15E3"/>
    <w:multiLevelType w:val="hybridMultilevel"/>
    <w:tmpl w:val="A8CE6CE0"/>
    <w:lvl w:ilvl="0" w:tplc="E8E663A8">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4992D22"/>
    <w:multiLevelType w:val="hybridMultilevel"/>
    <w:tmpl w:val="A4946674"/>
    <w:lvl w:ilvl="0" w:tplc="D9065B48">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557D74"/>
    <w:multiLevelType w:val="hybridMultilevel"/>
    <w:tmpl w:val="D1A4FAD8"/>
    <w:lvl w:ilvl="0" w:tplc="CD06F516">
      <w:start w:val="1"/>
      <w:numFmt w:val="decimal"/>
      <w:lvlText w:val="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8812403"/>
    <w:multiLevelType w:val="hybridMultilevel"/>
    <w:tmpl w:val="FF368466"/>
    <w:lvl w:ilvl="0" w:tplc="2BE8F1A6">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A92FCF"/>
    <w:multiLevelType w:val="hybridMultilevel"/>
    <w:tmpl w:val="4C6636C0"/>
    <w:lvl w:ilvl="0" w:tplc="EBA83000">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FBB44C2"/>
    <w:multiLevelType w:val="hybridMultilevel"/>
    <w:tmpl w:val="19CC029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5C57C51"/>
    <w:multiLevelType w:val="hybridMultilevel"/>
    <w:tmpl w:val="1A72D630"/>
    <w:lvl w:ilvl="0" w:tplc="F4F02028">
      <w:start w:val="1"/>
      <w:numFmt w:val="decimal"/>
      <w:lvlText w:val="10.%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6535418"/>
    <w:multiLevelType w:val="hybridMultilevel"/>
    <w:tmpl w:val="B2B8C356"/>
    <w:lvl w:ilvl="0" w:tplc="DB8E51A8">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7CA0A47"/>
    <w:multiLevelType w:val="hybridMultilevel"/>
    <w:tmpl w:val="F29E3714"/>
    <w:lvl w:ilvl="0" w:tplc="69C2D150">
      <w:start w:val="1"/>
      <w:numFmt w:val="decimal"/>
      <w:lvlText w:val="8.%1"/>
      <w:lvlJc w:val="left"/>
      <w:pPr>
        <w:ind w:left="360" w:hanging="360"/>
      </w:pPr>
      <w:rPr>
        <w:rFonts w:hint="default"/>
        <w:b w:val="0"/>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20">
    <w:nsid w:val="37DA6B7D"/>
    <w:multiLevelType w:val="hybridMultilevel"/>
    <w:tmpl w:val="DDD01360"/>
    <w:lvl w:ilvl="0" w:tplc="E8E663A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C401654"/>
    <w:multiLevelType w:val="hybridMultilevel"/>
    <w:tmpl w:val="8F0C3D66"/>
    <w:lvl w:ilvl="0" w:tplc="39C812C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1B0E5D"/>
    <w:multiLevelType w:val="hybridMultilevel"/>
    <w:tmpl w:val="5B7ACA26"/>
    <w:lvl w:ilvl="0" w:tplc="39C812C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401217B"/>
    <w:multiLevelType w:val="hybridMultilevel"/>
    <w:tmpl w:val="42763C60"/>
    <w:lvl w:ilvl="0" w:tplc="1DE062B4">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448482F"/>
    <w:multiLevelType w:val="hybridMultilevel"/>
    <w:tmpl w:val="F8325094"/>
    <w:lvl w:ilvl="0" w:tplc="1DE062B4">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862091F"/>
    <w:multiLevelType w:val="hybridMultilevel"/>
    <w:tmpl w:val="7D1633FC"/>
    <w:lvl w:ilvl="0" w:tplc="3B9C5A86">
      <w:start w:val="1"/>
      <w:numFmt w:val="decimal"/>
      <w:lvlText w:val="1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9504D85"/>
    <w:multiLevelType w:val="hybridMultilevel"/>
    <w:tmpl w:val="66C2886E"/>
    <w:lvl w:ilvl="0" w:tplc="6DEEB504">
      <w:start w:val="1"/>
      <w:numFmt w:val="decimal"/>
      <w:lvlText w:val="4.%1"/>
      <w:lvlJc w:val="righ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95B5A2F"/>
    <w:multiLevelType w:val="hybridMultilevel"/>
    <w:tmpl w:val="25A8222E"/>
    <w:lvl w:ilvl="0" w:tplc="2BE8F1A6">
      <w:start w:val="1"/>
      <w:numFmt w:val="decimal"/>
      <w:lvlText w:val="6.%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8">
    <w:nsid w:val="4B92539E"/>
    <w:multiLevelType w:val="hybridMultilevel"/>
    <w:tmpl w:val="1E0CFEE8"/>
    <w:lvl w:ilvl="0" w:tplc="69C2D150">
      <w:start w:val="1"/>
      <w:numFmt w:val="decimal"/>
      <w:lvlText w:val="8.%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C6B6786"/>
    <w:multiLevelType w:val="hybridMultilevel"/>
    <w:tmpl w:val="62084A3A"/>
    <w:lvl w:ilvl="0" w:tplc="2B9EA6EE">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CA932C2"/>
    <w:multiLevelType w:val="hybridMultilevel"/>
    <w:tmpl w:val="D1FE7AB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2457190"/>
    <w:multiLevelType w:val="hybridMultilevel"/>
    <w:tmpl w:val="0024E1B2"/>
    <w:lvl w:ilvl="0" w:tplc="08F2A80E">
      <w:start w:val="1"/>
      <w:numFmt w:val="decimal"/>
      <w:lvlText w:val="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61B1EAE"/>
    <w:multiLevelType w:val="hybridMultilevel"/>
    <w:tmpl w:val="6D9449B6"/>
    <w:lvl w:ilvl="0" w:tplc="D9065B48">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635751F"/>
    <w:multiLevelType w:val="hybridMultilevel"/>
    <w:tmpl w:val="029C702C"/>
    <w:lvl w:ilvl="0" w:tplc="AC5CC23A">
      <w:start w:val="1"/>
      <w:numFmt w:val="decimal"/>
      <w:lvlText w:val="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A7176AA"/>
    <w:multiLevelType w:val="hybridMultilevel"/>
    <w:tmpl w:val="8DDE1A16"/>
    <w:lvl w:ilvl="0" w:tplc="39C812C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A979C6"/>
    <w:multiLevelType w:val="hybridMultilevel"/>
    <w:tmpl w:val="756E9BEC"/>
    <w:lvl w:ilvl="0" w:tplc="D9065B48">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F365C83"/>
    <w:multiLevelType w:val="hybridMultilevel"/>
    <w:tmpl w:val="8DEC3C2A"/>
    <w:lvl w:ilvl="0" w:tplc="9A24E9D8">
      <w:start w:val="1"/>
      <w:numFmt w:val="decimal"/>
      <w:lvlText w:val="9.%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40C6BBD"/>
    <w:multiLevelType w:val="hybridMultilevel"/>
    <w:tmpl w:val="1A2A40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0443F0"/>
    <w:multiLevelType w:val="hybridMultilevel"/>
    <w:tmpl w:val="25B4C768"/>
    <w:lvl w:ilvl="0" w:tplc="E8E663A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B0C7F1F"/>
    <w:multiLevelType w:val="hybridMultilevel"/>
    <w:tmpl w:val="6AB06CF8"/>
    <w:lvl w:ilvl="0" w:tplc="E926103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CDF65EB"/>
    <w:multiLevelType w:val="hybridMultilevel"/>
    <w:tmpl w:val="D4A8E886"/>
    <w:lvl w:ilvl="0" w:tplc="6A281770">
      <w:start w:val="1"/>
      <w:numFmt w:val="decimal"/>
      <w:lvlText w:val="1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12A32C2"/>
    <w:multiLevelType w:val="hybridMultilevel"/>
    <w:tmpl w:val="14A69C6A"/>
    <w:lvl w:ilvl="0" w:tplc="2BE8F1A6">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22127A0"/>
    <w:multiLevelType w:val="hybridMultilevel"/>
    <w:tmpl w:val="B0925B6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F4542A6"/>
    <w:multiLevelType w:val="hybridMultilevel"/>
    <w:tmpl w:val="EECA8010"/>
    <w:lvl w:ilvl="0" w:tplc="5FF49E0C">
      <w:start w:val="1"/>
      <w:numFmt w:val="decimal"/>
      <w:lvlText w:val="1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5"/>
  </w:num>
  <w:num w:numId="3">
    <w:abstractNumId w:val="26"/>
  </w:num>
  <w:num w:numId="4">
    <w:abstractNumId w:val="39"/>
  </w:num>
  <w:num w:numId="5">
    <w:abstractNumId w:val="21"/>
  </w:num>
  <w:num w:numId="6">
    <w:abstractNumId w:val="41"/>
  </w:num>
  <w:num w:numId="7">
    <w:abstractNumId w:val="38"/>
  </w:num>
  <w:num w:numId="8">
    <w:abstractNumId w:val="30"/>
  </w:num>
  <w:num w:numId="9">
    <w:abstractNumId w:val="18"/>
  </w:num>
  <w:num w:numId="10">
    <w:abstractNumId w:val="23"/>
  </w:num>
  <w:num w:numId="11">
    <w:abstractNumId w:val="22"/>
  </w:num>
  <w:num w:numId="12">
    <w:abstractNumId w:val="10"/>
  </w:num>
  <w:num w:numId="13">
    <w:abstractNumId w:val="27"/>
  </w:num>
  <w:num w:numId="14">
    <w:abstractNumId w:val="20"/>
  </w:num>
  <w:num w:numId="15">
    <w:abstractNumId w:val="28"/>
  </w:num>
  <w:num w:numId="16">
    <w:abstractNumId w:val="35"/>
  </w:num>
  <w:num w:numId="17">
    <w:abstractNumId w:val="8"/>
  </w:num>
  <w:num w:numId="18">
    <w:abstractNumId w:val="34"/>
  </w:num>
  <w:num w:numId="19">
    <w:abstractNumId w:val="14"/>
  </w:num>
  <w:num w:numId="20">
    <w:abstractNumId w:val="11"/>
  </w:num>
  <w:num w:numId="21">
    <w:abstractNumId w:val="15"/>
  </w:num>
  <w:num w:numId="22">
    <w:abstractNumId w:val="1"/>
  </w:num>
  <w:num w:numId="23">
    <w:abstractNumId w:val="17"/>
  </w:num>
  <w:num w:numId="24">
    <w:abstractNumId w:val="25"/>
  </w:num>
  <w:num w:numId="25">
    <w:abstractNumId w:val="40"/>
  </w:num>
  <w:num w:numId="26">
    <w:abstractNumId w:val="43"/>
  </w:num>
  <w:num w:numId="27">
    <w:abstractNumId w:val="0"/>
  </w:num>
  <w:num w:numId="28">
    <w:abstractNumId w:val="12"/>
  </w:num>
  <w:num w:numId="29">
    <w:abstractNumId w:val="16"/>
  </w:num>
  <w:num w:numId="30">
    <w:abstractNumId w:val="31"/>
  </w:num>
  <w:num w:numId="31">
    <w:abstractNumId w:val="13"/>
  </w:num>
  <w:num w:numId="32">
    <w:abstractNumId w:val="37"/>
  </w:num>
  <w:num w:numId="33">
    <w:abstractNumId w:val="32"/>
  </w:num>
  <w:num w:numId="34">
    <w:abstractNumId w:val="29"/>
  </w:num>
  <w:num w:numId="35">
    <w:abstractNumId w:val="2"/>
  </w:num>
  <w:num w:numId="36">
    <w:abstractNumId w:val="24"/>
  </w:num>
  <w:num w:numId="37">
    <w:abstractNumId w:val="3"/>
  </w:num>
  <w:num w:numId="38">
    <w:abstractNumId w:val="4"/>
  </w:num>
  <w:num w:numId="39">
    <w:abstractNumId w:val="9"/>
  </w:num>
  <w:num w:numId="40">
    <w:abstractNumId w:val="19"/>
  </w:num>
  <w:num w:numId="41">
    <w:abstractNumId w:val="36"/>
  </w:num>
  <w:num w:numId="42">
    <w:abstractNumId w:val="7"/>
  </w:num>
  <w:num w:numId="43">
    <w:abstractNumId w:val="42"/>
  </w:num>
  <w:num w:numId="44">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compat/>
  <w:rsids>
    <w:rsidRoot w:val="00481988"/>
    <w:rsid w:val="00000030"/>
    <w:rsid w:val="000228A1"/>
    <w:rsid w:val="00022B94"/>
    <w:rsid w:val="0003061B"/>
    <w:rsid w:val="00041569"/>
    <w:rsid w:val="000479C8"/>
    <w:rsid w:val="000600BE"/>
    <w:rsid w:val="00091BCB"/>
    <w:rsid w:val="00095EED"/>
    <w:rsid w:val="000A367B"/>
    <w:rsid w:val="000A5B4B"/>
    <w:rsid w:val="000A6D71"/>
    <w:rsid w:val="000B370E"/>
    <w:rsid w:val="000B7B20"/>
    <w:rsid w:val="000D406A"/>
    <w:rsid w:val="000E5AD8"/>
    <w:rsid w:val="000F5C32"/>
    <w:rsid w:val="001220EF"/>
    <w:rsid w:val="0014522D"/>
    <w:rsid w:val="00147250"/>
    <w:rsid w:val="00150319"/>
    <w:rsid w:val="001540ED"/>
    <w:rsid w:val="0015470A"/>
    <w:rsid w:val="001548FB"/>
    <w:rsid w:val="001641B3"/>
    <w:rsid w:val="00184C47"/>
    <w:rsid w:val="0019495D"/>
    <w:rsid w:val="001958B2"/>
    <w:rsid w:val="001B4AA9"/>
    <w:rsid w:val="001B733B"/>
    <w:rsid w:val="001D0B48"/>
    <w:rsid w:val="001F1214"/>
    <w:rsid w:val="001F55FD"/>
    <w:rsid w:val="00204C74"/>
    <w:rsid w:val="00206DA0"/>
    <w:rsid w:val="00260C77"/>
    <w:rsid w:val="002612FB"/>
    <w:rsid w:val="00271200"/>
    <w:rsid w:val="00281EB2"/>
    <w:rsid w:val="00284A92"/>
    <w:rsid w:val="00294B66"/>
    <w:rsid w:val="002A581D"/>
    <w:rsid w:val="002A74A5"/>
    <w:rsid w:val="0031064D"/>
    <w:rsid w:val="003306B0"/>
    <w:rsid w:val="00340D6F"/>
    <w:rsid w:val="003410FB"/>
    <w:rsid w:val="00343804"/>
    <w:rsid w:val="00353517"/>
    <w:rsid w:val="003544B7"/>
    <w:rsid w:val="0037309E"/>
    <w:rsid w:val="00380E88"/>
    <w:rsid w:val="003903B3"/>
    <w:rsid w:val="003B3E0B"/>
    <w:rsid w:val="003F72EE"/>
    <w:rsid w:val="00401398"/>
    <w:rsid w:val="00403B38"/>
    <w:rsid w:val="00420BBB"/>
    <w:rsid w:val="00425659"/>
    <w:rsid w:val="00427879"/>
    <w:rsid w:val="0044001E"/>
    <w:rsid w:val="00447236"/>
    <w:rsid w:val="00457F49"/>
    <w:rsid w:val="00465A19"/>
    <w:rsid w:val="00474154"/>
    <w:rsid w:val="00474BB6"/>
    <w:rsid w:val="00481988"/>
    <w:rsid w:val="0048274A"/>
    <w:rsid w:val="00485D75"/>
    <w:rsid w:val="00486718"/>
    <w:rsid w:val="004A037B"/>
    <w:rsid w:val="004A0405"/>
    <w:rsid w:val="004D5822"/>
    <w:rsid w:val="004E6429"/>
    <w:rsid w:val="005024B0"/>
    <w:rsid w:val="005150DE"/>
    <w:rsid w:val="00517AE7"/>
    <w:rsid w:val="0053346D"/>
    <w:rsid w:val="005352B4"/>
    <w:rsid w:val="00541BED"/>
    <w:rsid w:val="0054524C"/>
    <w:rsid w:val="0054719B"/>
    <w:rsid w:val="005617A5"/>
    <w:rsid w:val="005A01D5"/>
    <w:rsid w:val="005D1C59"/>
    <w:rsid w:val="005D5972"/>
    <w:rsid w:val="005D5C40"/>
    <w:rsid w:val="005E63AF"/>
    <w:rsid w:val="00614428"/>
    <w:rsid w:val="00616A88"/>
    <w:rsid w:val="006277C0"/>
    <w:rsid w:val="00670A0A"/>
    <w:rsid w:val="00677306"/>
    <w:rsid w:val="00683F2D"/>
    <w:rsid w:val="006875F7"/>
    <w:rsid w:val="006C07D0"/>
    <w:rsid w:val="006C14BC"/>
    <w:rsid w:val="006C634E"/>
    <w:rsid w:val="006E292E"/>
    <w:rsid w:val="006F6E55"/>
    <w:rsid w:val="007024DF"/>
    <w:rsid w:val="007067D2"/>
    <w:rsid w:val="007148DE"/>
    <w:rsid w:val="00736428"/>
    <w:rsid w:val="00740FED"/>
    <w:rsid w:val="00770A5E"/>
    <w:rsid w:val="007749B3"/>
    <w:rsid w:val="007B2559"/>
    <w:rsid w:val="007C766D"/>
    <w:rsid w:val="007D4443"/>
    <w:rsid w:val="007E13DF"/>
    <w:rsid w:val="007E1EB0"/>
    <w:rsid w:val="007F0DD5"/>
    <w:rsid w:val="00806D8E"/>
    <w:rsid w:val="00810452"/>
    <w:rsid w:val="0081433F"/>
    <w:rsid w:val="00817C6B"/>
    <w:rsid w:val="00823FBA"/>
    <w:rsid w:val="00826222"/>
    <w:rsid w:val="00830668"/>
    <w:rsid w:val="008741D0"/>
    <w:rsid w:val="008763AF"/>
    <w:rsid w:val="00880E92"/>
    <w:rsid w:val="00894826"/>
    <w:rsid w:val="008A65FA"/>
    <w:rsid w:val="008B0723"/>
    <w:rsid w:val="008C0862"/>
    <w:rsid w:val="008D69FF"/>
    <w:rsid w:val="008F71F7"/>
    <w:rsid w:val="00901795"/>
    <w:rsid w:val="00905B21"/>
    <w:rsid w:val="00911A46"/>
    <w:rsid w:val="00914590"/>
    <w:rsid w:val="00914DA4"/>
    <w:rsid w:val="00930A2A"/>
    <w:rsid w:val="00970EB9"/>
    <w:rsid w:val="00971244"/>
    <w:rsid w:val="0097303E"/>
    <w:rsid w:val="009743AB"/>
    <w:rsid w:val="009878FF"/>
    <w:rsid w:val="00993AA5"/>
    <w:rsid w:val="009A41A7"/>
    <w:rsid w:val="009A7846"/>
    <w:rsid w:val="009B7019"/>
    <w:rsid w:val="009C062C"/>
    <w:rsid w:val="009D0214"/>
    <w:rsid w:val="009E5012"/>
    <w:rsid w:val="00A004E8"/>
    <w:rsid w:val="00A43FC8"/>
    <w:rsid w:val="00A55D03"/>
    <w:rsid w:val="00A56E26"/>
    <w:rsid w:val="00A8298A"/>
    <w:rsid w:val="00A82F44"/>
    <w:rsid w:val="00A863CC"/>
    <w:rsid w:val="00A936C0"/>
    <w:rsid w:val="00AA7AB8"/>
    <w:rsid w:val="00AC2910"/>
    <w:rsid w:val="00AE0C67"/>
    <w:rsid w:val="00AE3063"/>
    <w:rsid w:val="00B026F2"/>
    <w:rsid w:val="00B06BC0"/>
    <w:rsid w:val="00B31631"/>
    <w:rsid w:val="00B43269"/>
    <w:rsid w:val="00B5000E"/>
    <w:rsid w:val="00B809D7"/>
    <w:rsid w:val="00B90919"/>
    <w:rsid w:val="00B92814"/>
    <w:rsid w:val="00BB3853"/>
    <w:rsid w:val="00BC5976"/>
    <w:rsid w:val="00BD3CFF"/>
    <w:rsid w:val="00C06866"/>
    <w:rsid w:val="00C16CD8"/>
    <w:rsid w:val="00C37409"/>
    <w:rsid w:val="00C45D7B"/>
    <w:rsid w:val="00C504C8"/>
    <w:rsid w:val="00C510F8"/>
    <w:rsid w:val="00C61012"/>
    <w:rsid w:val="00C6398F"/>
    <w:rsid w:val="00C660E4"/>
    <w:rsid w:val="00C71B84"/>
    <w:rsid w:val="00C72274"/>
    <w:rsid w:val="00C749AD"/>
    <w:rsid w:val="00C97E03"/>
    <w:rsid w:val="00CC6C64"/>
    <w:rsid w:val="00CE1EBE"/>
    <w:rsid w:val="00D13721"/>
    <w:rsid w:val="00D22A45"/>
    <w:rsid w:val="00D27E33"/>
    <w:rsid w:val="00D35665"/>
    <w:rsid w:val="00D43E3C"/>
    <w:rsid w:val="00D53CC5"/>
    <w:rsid w:val="00D6132E"/>
    <w:rsid w:val="00D61B27"/>
    <w:rsid w:val="00D74684"/>
    <w:rsid w:val="00D85DF1"/>
    <w:rsid w:val="00DA5219"/>
    <w:rsid w:val="00DB4AA3"/>
    <w:rsid w:val="00DB53C9"/>
    <w:rsid w:val="00DC3055"/>
    <w:rsid w:val="00DC4FAA"/>
    <w:rsid w:val="00DD342F"/>
    <w:rsid w:val="00DD47AC"/>
    <w:rsid w:val="00DD6E5F"/>
    <w:rsid w:val="00DF1821"/>
    <w:rsid w:val="00E02186"/>
    <w:rsid w:val="00E0249F"/>
    <w:rsid w:val="00E36186"/>
    <w:rsid w:val="00E45EDE"/>
    <w:rsid w:val="00E63F72"/>
    <w:rsid w:val="00E77F77"/>
    <w:rsid w:val="00E810A6"/>
    <w:rsid w:val="00E85D85"/>
    <w:rsid w:val="00EE6913"/>
    <w:rsid w:val="00EF3603"/>
    <w:rsid w:val="00EF37B7"/>
    <w:rsid w:val="00EF3CDC"/>
    <w:rsid w:val="00F018DE"/>
    <w:rsid w:val="00F20FC1"/>
    <w:rsid w:val="00F25141"/>
    <w:rsid w:val="00F4087C"/>
    <w:rsid w:val="00F43B8C"/>
    <w:rsid w:val="00F53C5E"/>
    <w:rsid w:val="00F57FED"/>
    <w:rsid w:val="00F6535A"/>
    <w:rsid w:val="00F65E36"/>
    <w:rsid w:val="00F6606D"/>
    <w:rsid w:val="00F80FCD"/>
    <w:rsid w:val="00F87D20"/>
    <w:rsid w:val="00F94495"/>
    <w:rsid w:val="00F967F1"/>
    <w:rsid w:val="00FB64D9"/>
    <w:rsid w:val="00FC4026"/>
    <w:rsid w:val="00FC4301"/>
    <w:rsid w:val="00FD3CBB"/>
    <w:rsid w:val="00FD400C"/>
    <w:rsid w:val="00FF00AA"/>
    <w:rsid w:val="00FF2B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9F"/>
    <w:rPr>
      <w:sz w:val="24"/>
      <w:lang w:eastAsia="en-US"/>
    </w:rPr>
  </w:style>
  <w:style w:type="paragraph" w:styleId="Heading1">
    <w:name w:val="heading 1"/>
    <w:basedOn w:val="Normal"/>
    <w:next w:val="Normal"/>
    <w:qFormat/>
    <w:rsid w:val="00E0249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249F"/>
    <w:pPr>
      <w:jc w:val="center"/>
    </w:pPr>
    <w:rPr>
      <w:sz w:val="32"/>
    </w:rPr>
  </w:style>
  <w:style w:type="table" w:styleId="TableGrid">
    <w:name w:val="Table Grid"/>
    <w:basedOn w:val="TableNormal"/>
    <w:uiPriority w:val="59"/>
    <w:rsid w:val="00E02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Application%20Data\Microsoft\Templates\Balfours%20Jones\Melverley%20Int%20Drainage%20Bd%20-%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Melverley Int Drainage Bd - Minutes</Template>
  <TotalTime>1</TotalTime>
  <Pages>10</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Outsec</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Richard Jones</cp:lastModifiedBy>
  <cp:revision>2</cp:revision>
  <cp:lastPrinted>1601-01-01T00:00:00Z</cp:lastPrinted>
  <dcterms:created xsi:type="dcterms:W3CDTF">2022-01-21T18:00:00Z</dcterms:created>
  <dcterms:modified xsi:type="dcterms:W3CDTF">2022-01-21T18:00:00Z</dcterms:modified>
</cp:coreProperties>
</file>